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3749" w:type="pct"/>
        <w:jc w:val="right"/>
        <w:tblCellMar>
          <w:left w:w="0" w:type="dxa"/>
          <w:right w:w="0" w:type="dxa"/>
        </w:tblCellMar>
        <w:tblLook w:val="04A0" w:firstRow="1" w:lastRow="0" w:firstColumn="1" w:lastColumn="0" w:noHBand="0" w:noVBand="1"/>
      </w:tblPr>
      <w:tblGrid>
        <w:gridCol w:w="7227"/>
      </w:tblGrid>
      <w:tr w:rsidR="00DF098C" w14:paraId="06335960" w14:textId="77777777" w:rsidTr="009067CE">
        <w:trPr>
          <w:trHeight w:val="1531"/>
          <w:jc w:val="right"/>
        </w:trPr>
        <w:tc>
          <w:tcPr>
            <w:tcW w:w="7227" w:type="dxa"/>
            <w:tcBorders>
              <w:top w:val="nil"/>
              <w:left w:val="nil"/>
              <w:bottom w:val="nil"/>
              <w:right w:val="nil"/>
            </w:tcBorders>
          </w:tcPr>
          <w:p w14:paraId="3F39BC07" w14:textId="30C03B89" w:rsidR="00072B8D" w:rsidRPr="00AA6D44" w:rsidRDefault="00E11C78" w:rsidP="00072B8D">
            <w:pPr>
              <w:pStyle w:val="Title"/>
            </w:pPr>
            <w:bookmarkStart w:id="1" w:name="_Toc129699636"/>
            <w:r>
              <w:t>Employer Statement</w:t>
            </w:r>
          </w:p>
          <w:p w14:paraId="24EF2A37" w14:textId="43956F53" w:rsidR="00DF098C" w:rsidRPr="00072B8D" w:rsidRDefault="00E11C78" w:rsidP="00072B8D">
            <w:pPr>
              <w:pStyle w:val="Subtitle"/>
            </w:pPr>
            <w:r>
              <w:t>WGEA Report 2024</w:t>
            </w:r>
          </w:p>
        </w:tc>
      </w:tr>
      <w:bookmarkEnd w:id="1"/>
    </w:tbl>
    <w:p w14:paraId="7AF85FBC" w14:textId="77777777" w:rsidR="00607DB4" w:rsidRDefault="00607DB4" w:rsidP="007D202F"/>
    <w:p w14:paraId="65A56ECB" w14:textId="53282B64" w:rsidR="00E11C78" w:rsidRPr="00784438" w:rsidRDefault="00E11C78" w:rsidP="00E11C78">
      <w:pPr>
        <w:pStyle w:val="Heading1"/>
      </w:pPr>
      <w:r w:rsidRPr="00784438">
        <w:t>Gender Pay Gap: Employer Statement – Flinders Port Holdings</w:t>
      </w:r>
    </w:p>
    <w:p w14:paraId="16984614" w14:textId="77777777" w:rsidR="00E11C78" w:rsidRPr="00784438" w:rsidRDefault="00E11C78" w:rsidP="00E11C78">
      <w:pPr>
        <w:pStyle w:val="Heading2"/>
      </w:pPr>
      <w:r w:rsidRPr="00784438">
        <w:t xml:space="preserve">Karen Ross, Group Executive People and Brand </w:t>
      </w:r>
    </w:p>
    <w:p w14:paraId="6AC5290E" w14:textId="77777777" w:rsidR="00E11C78" w:rsidRPr="00784438" w:rsidRDefault="00E11C78" w:rsidP="00E11C78">
      <w:pPr>
        <w:rPr>
          <w:rFonts w:cs="Segoe UI"/>
          <w:shd w:val="clear" w:color="auto" w:fill="FFFFFF"/>
        </w:rPr>
      </w:pPr>
      <w:r w:rsidRPr="00784438">
        <w:rPr>
          <w:rFonts w:cs="Segoe UI"/>
          <w:shd w:val="clear" w:color="auto" w:fill="FFFFFF"/>
        </w:rPr>
        <w:t>As Flinders Port Holdings (FPH) continues to grow, so does our team. We might be many, but we are still individuals - and it's our differences that make us stronger.</w:t>
      </w:r>
      <w:r w:rsidRPr="003957CE">
        <w:t xml:space="preserve"> </w:t>
      </w:r>
      <w:r w:rsidRPr="00784438">
        <w:rPr>
          <w:rFonts w:cs="Segoe UI"/>
          <w:shd w:val="clear" w:color="auto" w:fill="FFFFFF"/>
        </w:rPr>
        <w:br/>
      </w:r>
      <w:r w:rsidRPr="00784438">
        <w:rPr>
          <w:rFonts w:cs="Segoe UI"/>
          <w:shd w:val="clear" w:color="auto" w:fill="FFFFFF"/>
        </w:rPr>
        <w:br/>
        <w:t>At FPH we champion an environment where our people are from diverse backgrounds and feel safe, supported, and can bring their whole selves to work.</w:t>
      </w:r>
    </w:p>
    <w:p w14:paraId="28C4FC58" w14:textId="77777777" w:rsidR="00E11C78" w:rsidRPr="00784438" w:rsidRDefault="00E11C78" w:rsidP="00E11C78">
      <w:pPr>
        <w:rPr>
          <w:rFonts w:cs="Segoe UI"/>
          <w:shd w:val="clear" w:color="auto" w:fill="FFFFFF"/>
        </w:rPr>
      </w:pPr>
      <w:r w:rsidRPr="00784438">
        <w:rPr>
          <w:rFonts w:cs="Segoe UI"/>
          <w:shd w:val="clear" w:color="auto" w:fill="FFFFFF"/>
        </w:rPr>
        <w:t>We are proud to be one of South Australia largest employers with over 700 staff and know that having a diverse workforce with different lived experiences</w:t>
      </w:r>
      <w:r>
        <w:rPr>
          <w:rFonts w:cs="Segoe UI"/>
          <w:shd w:val="clear" w:color="auto" w:fill="FFFFFF"/>
        </w:rPr>
        <w:t xml:space="preserve">, attitudes and outlooks helps our business succeed. </w:t>
      </w:r>
      <w:r w:rsidRPr="00784438">
        <w:rPr>
          <w:rFonts w:cs="Segoe UI"/>
          <w:shd w:val="clear" w:color="auto" w:fill="FFFFFF"/>
        </w:rPr>
        <w:t xml:space="preserve"> </w:t>
      </w:r>
    </w:p>
    <w:p w14:paraId="281171FE" w14:textId="77777777" w:rsidR="00E11C78" w:rsidRPr="00784438" w:rsidRDefault="00E11C78" w:rsidP="00E11C78">
      <w:pPr>
        <w:rPr>
          <w:rFonts w:cs="Segoe UI"/>
          <w:shd w:val="clear" w:color="auto" w:fill="FFFFFF"/>
        </w:rPr>
      </w:pPr>
      <w:r w:rsidRPr="00784438">
        <w:rPr>
          <w:rFonts w:cs="Segoe UI"/>
          <w:shd w:val="clear" w:color="auto" w:fill="FFFFFF"/>
        </w:rPr>
        <w:t xml:space="preserve">Pay gap data is just part of the overall picture at FPH and to that end, in 2023 we undertook an extensive Remuneration Audit and have implemented the following actions from that audit:  </w:t>
      </w:r>
    </w:p>
    <w:p w14:paraId="404EF5B0" w14:textId="77777777" w:rsidR="00E11C78" w:rsidRDefault="00E11C78" w:rsidP="00E11C78">
      <w:pPr>
        <w:rPr>
          <w:rFonts w:cs="Segoe UI"/>
          <w:shd w:val="clear" w:color="auto" w:fill="FFFFFF"/>
        </w:rPr>
      </w:pPr>
      <w:r>
        <w:rPr>
          <w:rFonts w:cs="Segoe UI"/>
          <w:shd w:val="clear" w:color="auto" w:fill="FFFFFF"/>
        </w:rPr>
        <w:t xml:space="preserve">Implemented a Group Remuneration Framework that provides an attractive mix of rewards and benefits that help FPH attract, motivate, and retain talent. </w:t>
      </w:r>
    </w:p>
    <w:p w14:paraId="303447AA" w14:textId="77777777" w:rsidR="00E11C78" w:rsidRDefault="00E11C78" w:rsidP="00E11C78">
      <w:pPr>
        <w:rPr>
          <w:rFonts w:cs="Segoe UI"/>
          <w:shd w:val="clear" w:color="auto" w:fill="FFFFFF"/>
        </w:rPr>
      </w:pPr>
      <w:r w:rsidRPr="003957CE">
        <w:rPr>
          <w:rFonts w:cs="Segoe UI"/>
          <w:shd w:val="clear" w:color="auto" w:fill="FFFFFF"/>
        </w:rPr>
        <w:t xml:space="preserve">The Framework </w:t>
      </w:r>
      <w:r>
        <w:rPr>
          <w:rFonts w:cs="Segoe UI"/>
          <w:shd w:val="clear" w:color="auto" w:fill="FFFFFF"/>
        </w:rPr>
        <w:t xml:space="preserve">provides a merit increase matrix, which considers current compensation, providing the opportunity to address any pay gaps. </w:t>
      </w:r>
    </w:p>
    <w:p w14:paraId="60AE1FB8" w14:textId="77777777" w:rsidR="00E11C78" w:rsidRPr="000622A9" w:rsidRDefault="00E11C78" w:rsidP="00E11C78">
      <w:pPr>
        <w:rPr>
          <w:rFonts w:cs="Segoe UI"/>
          <w:shd w:val="clear" w:color="auto" w:fill="FFFFFF"/>
        </w:rPr>
      </w:pPr>
      <w:r>
        <w:rPr>
          <w:rFonts w:cs="Segoe UI"/>
          <w:shd w:val="clear" w:color="auto" w:fill="FFFFFF"/>
        </w:rPr>
        <w:t>Implemented an aligned set of policies and practices that ensure fair and equitable management of rewards.</w:t>
      </w:r>
    </w:p>
    <w:p w14:paraId="1303C351" w14:textId="77777777" w:rsidR="00E11C78" w:rsidRPr="00B04B68" w:rsidRDefault="00E11C78" w:rsidP="00E11C78">
      <w:pPr>
        <w:rPr>
          <w:rFonts w:cs="Segoe UI"/>
          <w:shd w:val="clear" w:color="auto" w:fill="FFFFFF"/>
        </w:rPr>
      </w:pPr>
      <w:r>
        <w:rPr>
          <w:rFonts w:cs="Segoe UI"/>
          <w:shd w:val="clear" w:color="auto" w:fill="FFFFFF"/>
        </w:rPr>
        <w:t>Conducted an analysis of our existing roles compared with internal and external relativities and addressed any relativity concerns. This r</w:t>
      </w:r>
      <w:r w:rsidRPr="00B04B68">
        <w:rPr>
          <w:rFonts w:cs="Segoe UI"/>
          <w:shd w:val="clear" w:color="auto" w:fill="FFFFFF"/>
        </w:rPr>
        <w:t>esulted in 4.8% of our workforce receiving an adjustment to remuneration with 75% of the increases being offered to female</w:t>
      </w:r>
      <w:r>
        <w:rPr>
          <w:rFonts w:cs="Segoe UI"/>
          <w:shd w:val="clear" w:color="auto" w:fill="FFFFFF"/>
        </w:rPr>
        <w:t xml:space="preserve"> employees</w:t>
      </w:r>
      <w:r w:rsidRPr="00B04B68">
        <w:rPr>
          <w:rFonts w:cs="Segoe UI"/>
          <w:shd w:val="clear" w:color="auto" w:fill="FFFFFF"/>
        </w:rPr>
        <w:t xml:space="preserve">.  </w:t>
      </w:r>
    </w:p>
    <w:p w14:paraId="1268BC5E" w14:textId="77777777" w:rsidR="00E11C78" w:rsidRDefault="00E11C78" w:rsidP="00E11C78">
      <w:pPr>
        <w:rPr>
          <w:rFonts w:cs="Segoe UI"/>
          <w:shd w:val="clear" w:color="auto" w:fill="FFFFFF"/>
        </w:rPr>
      </w:pPr>
      <w:r>
        <w:rPr>
          <w:rFonts w:cs="Segoe UI"/>
          <w:shd w:val="clear" w:color="auto" w:fill="FFFFFF"/>
        </w:rPr>
        <w:t>Other</w:t>
      </w:r>
      <w:r w:rsidRPr="00784438">
        <w:rPr>
          <w:rFonts w:cs="Segoe UI"/>
          <w:shd w:val="clear" w:color="auto" w:fill="FFFFFF"/>
        </w:rPr>
        <w:t xml:space="preserve"> actions </w:t>
      </w:r>
      <w:r>
        <w:rPr>
          <w:rFonts w:cs="Segoe UI"/>
          <w:shd w:val="clear" w:color="auto" w:fill="FFFFFF"/>
        </w:rPr>
        <w:t xml:space="preserve">that have </w:t>
      </w:r>
      <w:r w:rsidRPr="00784438">
        <w:rPr>
          <w:rFonts w:cs="Segoe UI"/>
          <w:shd w:val="clear" w:color="auto" w:fill="FFFFFF"/>
        </w:rPr>
        <w:t>recently</w:t>
      </w:r>
      <w:r>
        <w:rPr>
          <w:rFonts w:cs="Segoe UI"/>
          <w:shd w:val="clear" w:color="auto" w:fill="FFFFFF"/>
        </w:rPr>
        <w:t xml:space="preserve"> been</w:t>
      </w:r>
      <w:r w:rsidRPr="00784438">
        <w:rPr>
          <w:rFonts w:cs="Segoe UI"/>
          <w:shd w:val="clear" w:color="auto" w:fill="FFFFFF"/>
        </w:rPr>
        <w:t xml:space="preserve"> implemented </w:t>
      </w:r>
      <w:r>
        <w:rPr>
          <w:rFonts w:cs="Segoe UI"/>
          <w:shd w:val="clear" w:color="auto" w:fill="FFFFFF"/>
        </w:rPr>
        <w:t xml:space="preserve">that will </w:t>
      </w:r>
      <w:r w:rsidRPr="00784438">
        <w:rPr>
          <w:rFonts w:cs="Segoe UI"/>
          <w:shd w:val="clear" w:color="auto" w:fill="FFFFFF"/>
        </w:rPr>
        <w:t xml:space="preserve">see improved results in our reporting </w:t>
      </w:r>
      <w:r w:rsidRPr="00A32C2F">
        <w:rPr>
          <w:rFonts w:cs="Segoe UI"/>
          <w:shd w:val="clear" w:color="auto" w:fill="FFFFFF"/>
        </w:rPr>
        <w:t xml:space="preserve">as we mature </w:t>
      </w:r>
      <w:r>
        <w:rPr>
          <w:rFonts w:cs="Segoe UI"/>
          <w:shd w:val="clear" w:color="auto" w:fill="FFFFFF"/>
        </w:rPr>
        <w:t xml:space="preserve">as an enterprise include: </w:t>
      </w:r>
    </w:p>
    <w:p w14:paraId="570F0FA1" w14:textId="77777777" w:rsidR="00E11C78" w:rsidRPr="00CB5498" w:rsidRDefault="00E11C78" w:rsidP="00E11C78">
      <w:pPr>
        <w:rPr>
          <w:rFonts w:cs="Segoe UI"/>
          <w:shd w:val="clear" w:color="auto" w:fill="FFFFFF"/>
        </w:rPr>
      </w:pPr>
      <w:r>
        <w:rPr>
          <w:rFonts w:cs="Segoe UI"/>
          <w:shd w:val="clear" w:color="auto" w:fill="FFFFFF"/>
        </w:rPr>
        <w:t>Investment in our systems and processes to for improved data capture and reporting, to allow us to fully understand our current diversity and equity and take action to address any gaps.</w:t>
      </w:r>
    </w:p>
    <w:p w14:paraId="77D77724" w14:textId="77777777" w:rsidR="00E11C78" w:rsidRDefault="00E11C78" w:rsidP="00E11C78">
      <w:pPr>
        <w:rPr>
          <w:rFonts w:cs="Segoe UI"/>
          <w:shd w:val="clear" w:color="auto" w:fill="FFFFFF"/>
        </w:rPr>
      </w:pPr>
      <w:r>
        <w:rPr>
          <w:rFonts w:cs="Segoe UI"/>
          <w:shd w:val="clear" w:color="auto" w:fill="FFFFFF"/>
        </w:rPr>
        <w:t>Engagement for and development of our inaugural Diversity and Inclusion Action plan, in which we have prioritised the following goals:</w:t>
      </w:r>
    </w:p>
    <w:p w14:paraId="20029040" w14:textId="77777777" w:rsidR="00E11C78" w:rsidRPr="00481E7F" w:rsidRDefault="00E11C78" w:rsidP="00E11C78">
      <w:pPr>
        <w:rPr>
          <w:rFonts w:cs="Segoe UI"/>
          <w:shd w:val="clear" w:color="auto" w:fill="FFFFFF"/>
        </w:rPr>
      </w:pPr>
      <w:r w:rsidRPr="00CD1BDB">
        <w:rPr>
          <w:color w:val="000000"/>
        </w:rPr>
        <w:t xml:space="preserve">The review and communication of the Code of Conduct, that </w:t>
      </w:r>
      <w:r>
        <w:rPr>
          <w:color w:val="000000"/>
        </w:rPr>
        <w:t>highlights</w:t>
      </w:r>
      <w:r w:rsidRPr="00CD1BDB">
        <w:rPr>
          <w:color w:val="000000"/>
        </w:rPr>
        <w:t xml:space="preserve"> FPH’s commitment to diversity &amp; </w:t>
      </w:r>
      <w:proofErr w:type="gramStart"/>
      <w:r w:rsidRPr="00CD1BDB">
        <w:rPr>
          <w:color w:val="000000"/>
        </w:rPr>
        <w:t>inclusion</w:t>
      </w:r>
      <w:proofErr w:type="gramEnd"/>
    </w:p>
    <w:p w14:paraId="1D649795" w14:textId="77777777" w:rsidR="00E11C78" w:rsidRPr="00481E7F" w:rsidRDefault="00E11C78" w:rsidP="00E11C78">
      <w:pPr>
        <w:rPr>
          <w:rFonts w:cs="Segoe UI"/>
          <w:shd w:val="clear" w:color="auto" w:fill="FFFFFF"/>
        </w:rPr>
      </w:pPr>
      <w:r w:rsidRPr="00CD1BDB">
        <w:rPr>
          <w:color w:val="000000"/>
        </w:rPr>
        <w:t xml:space="preserve">Attraction, Recruitment and Selection Processes are equitable to ensure people from diverse backgrounds are </w:t>
      </w:r>
      <w:proofErr w:type="gramStart"/>
      <w:r w:rsidRPr="00CD1BDB">
        <w:rPr>
          <w:color w:val="000000"/>
        </w:rPr>
        <w:t>employed</w:t>
      </w:r>
      <w:proofErr w:type="gramEnd"/>
      <w:r w:rsidRPr="00CD1BDB">
        <w:rPr>
          <w:color w:val="000000"/>
        </w:rPr>
        <w:t> </w:t>
      </w:r>
    </w:p>
    <w:p w14:paraId="3717E8AD" w14:textId="77777777" w:rsidR="00E11C78" w:rsidRDefault="00E11C78" w:rsidP="00E11C78">
      <w:pPr>
        <w:rPr>
          <w:rFonts w:cs="Segoe UI"/>
          <w:shd w:val="clear" w:color="auto" w:fill="FFFFFF"/>
        </w:rPr>
      </w:pPr>
      <w:r w:rsidRPr="00471452">
        <w:rPr>
          <w:rFonts w:cs="Segoe UI"/>
          <w:shd w:val="clear" w:color="auto" w:fill="FFFFFF"/>
        </w:rPr>
        <w:t xml:space="preserve">Updated Leave Policy, with additional benefits such as increased paid parental leave for primary and secondary parents, cultural leave, purchased leave and volunteering </w:t>
      </w:r>
      <w:proofErr w:type="gramStart"/>
      <w:r w:rsidRPr="00471452">
        <w:rPr>
          <w:rFonts w:cs="Segoe UI"/>
          <w:shd w:val="clear" w:color="auto" w:fill="FFFFFF"/>
        </w:rPr>
        <w:t>leave</w:t>
      </w:r>
      <w:proofErr w:type="gramEnd"/>
      <w:r w:rsidRPr="00471452">
        <w:rPr>
          <w:rFonts w:cs="Segoe UI"/>
          <w:shd w:val="clear" w:color="auto" w:fill="FFFFFF"/>
        </w:rPr>
        <w:t xml:space="preserve"> </w:t>
      </w:r>
    </w:p>
    <w:p w14:paraId="2B45FB82" w14:textId="77777777" w:rsidR="00E11C78" w:rsidRPr="00471452" w:rsidRDefault="00E11C78" w:rsidP="00E11C78">
      <w:pPr>
        <w:rPr>
          <w:rFonts w:cs="Segoe UI"/>
          <w:shd w:val="clear" w:color="auto" w:fill="FFFFFF"/>
        </w:rPr>
      </w:pPr>
      <w:r>
        <w:rPr>
          <w:rFonts w:cs="Segoe UI"/>
          <w:shd w:val="clear" w:color="auto" w:fill="FFFFFF"/>
        </w:rPr>
        <w:t>Paid superannuation guarantee for employees on unpaid parental leave</w:t>
      </w:r>
    </w:p>
    <w:p w14:paraId="36CE68B8" w14:textId="77777777" w:rsidR="00E11C78" w:rsidRDefault="00E11C78" w:rsidP="00E11C78">
      <w:pPr>
        <w:rPr>
          <w:rFonts w:cs="Segoe UI"/>
          <w:shd w:val="clear" w:color="auto" w:fill="FFFFFF"/>
        </w:rPr>
      </w:pPr>
      <w:r w:rsidRPr="00471452">
        <w:rPr>
          <w:rFonts w:cs="Segoe UI"/>
          <w:shd w:val="clear" w:color="auto" w:fill="FFFFFF"/>
        </w:rPr>
        <w:t xml:space="preserve">Introduction of a Flexible Work Guidelines, articulating our </w:t>
      </w:r>
      <w:r>
        <w:rPr>
          <w:rFonts w:cs="Segoe UI"/>
          <w:shd w:val="clear" w:color="auto" w:fill="FFFFFF"/>
        </w:rPr>
        <w:t>culture of flexible working</w:t>
      </w:r>
    </w:p>
    <w:p w14:paraId="2794210E" w14:textId="77777777" w:rsidR="00E11C78" w:rsidRDefault="00E11C78" w:rsidP="00E11C78">
      <w:pPr>
        <w:rPr>
          <w:rFonts w:cs="Segoe UI"/>
          <w:shd w:val="clear" w:color="auto" w:fill="FFFFFF"/>
        </w:rPr>
      </w:pPr>
      <w:r w:rsidRPr="00943101">
        <w:rPr>
          <w:rFonts w:cs="Segoe UI"/>
          <w:shd w:val="clear" w:color="auto" w:fill="FFFFFF"/>
        </w:rPr>
        <w:t xml:space="preserve">A review and communication of our Diversity, </w:t>
      </w:r>
      <w:proofErr w:type="gramStart"/>
      <w:r w:rsidRPr="00943101">
        <w:rPr>
          <w:rFonts w:cs="Segoe UI"/>
          <w:shd w:val="clear" w:color="auto" w:fill="FFFFFF"/>
        </w:rPr>
        <w:t>Equity</w:t>
      </w:r>
      <w:proofErr w:type="gramEnd"/>
      <w:r w:rsidRPr="00943101">
        <w:rPr>
          <w:rFonts w:cs="Segoe UI"/>
          <w:shd w:val="clear" w:color="auto" w:fill="FFFFFF"/>
        </w:rPr>
        <w:t xml:space="preserve"> and Inclusion Policy</w:t>
      </w:r>
    </w:p>
    <w:p w14:paraId="78C4D120" w14:textId="77777777" w:rsidR="00E11C78" w:rsidRPr="00943101" w:rsidRDefault="00E11C78" w:rsidP="00E11C78">
      <w:pPr>
        <w:rPr>
          <w:rFonts w:cs="Segoe UI"/>
          <w:shd w:val="clear" w:color="auto" w:fill="FFFFFF"/>
        </w:rPr>
      </w:pPr>
      <w:r w:rsidRPr="00943101">
        <w:rPr>
          <w:rFonts w:cs="Segoe UI"/>
          <w:shd w:val="clear" w:color="auto" w:fill="FFFFFF"/>
        </w:rPr>
        <w:lastRenderedPageBreak/>
        <w:t>The development of our Respect at Work Policy (Bullying and Harassment)</w:t>
      </w:r>
    </w:p>
    <w:p w14:paraId="3197BDEC" w14:textId="77777777" w:rsidR="00E11C78" w:rsidRDefault="00E11C78" w:rsidP="00E11C78">
      <w:pPr>
        <w:rPr>
          <w:rFonts w:cs="Segoe UI"/>
          <w:shd w:val="clear" w:color="auto" w:fill="FFFFFF"/>
        </w:rPr>
      </w:pPr>
      <w:r>
        <w:rPr>
          <w:rFonts w:cs="Segoe UI"/>
          <w:shd w:val="clear" w:color="auto" w:fill="FFFFFF"/>
        </w:rPr>
        <w:t xml:space="preserve">The introduction of a Contact Officer Program </w:t>
      </w:r>
    </w:p>
    <w:p w14:paraId="255DE5F8" w14:textId="77777777" w:rsidR="00E11C78" w:rsidRDefault="00E11C78" w:rsidP="00E11C78">
      <w:pPr>
        <w:rPr>
          <w:rFonts w:cs="Segoe UI"/>
          <w:shd w:val="clear" w:color="auto" w:fill="FFFFFF"/>
        </w:rPr>
      </w:pPr>
      <w:r>
        <w:rPr>
          <w:rFonts w:cs="Segoe UI"/>
          <w:shd w:val="clear" w:color="auto" w:fill="FFFFFF"/>
        </w:rPr>
        <w:t>Introduction of exit interviews and surveys</w:t>
      </w:r>
    </w:p>
    <w:p w14:paraId="1E4C2FC4" w14:textId="77777777" w:rsidR="00E11C78" w:rsidRPr="00471452" w:rsidRDefault="00E11C78" w:rsidP="00E11C78">
      <w:pPr>
        <w:rPr>
          <w:rFonts w:cs="Segoe UI"/>
          <w:shd w:val="clear" w:color="auto" w:fill="FFFFFF"/>
        </w:rPr>
      </w:pPr>
      <w:r>
        <w:rPr>
          <w:rFonts w:cs="Segoe UI"/>
          <w:shd w:val="clear" w:color="auto" w:fill="FFFFFF"/>
        </w:rPr>
        <w:t>Execution of our engagement survey, which creates opportunity for feedback relating to female representation in the workplace and sexual harassment.</w:t>
      </w:r>
    </w:p>
    <w:p w14:paraId="6BD12F6B" w14:textId="77777777" w:rsidR="00E11C78" w:rsidRPr="00CD1BDB" w:rsidRDefault="00E11C78" w:rsidP="00E11C78">
      <w:pPr>
        <w:rPr>
          <w:rFonts w:cs="Segoe UI"/>
          <w:shd w:val="clear" w:color="auto" w:fill="FFFFFF"/>
        </w:rPr>
      </w:pPr>
      <w:r w:rsidRPr="00CD1BDB">
        <w:rPr>
          <w:rFonts w:cs="Segoe UI"/>
          <w:shd w:val="clear" w:color="auto" w:fill="FFFFFF"/>
        </w:rPr>
        <w:t xml:space="preserve">Ongoing commitment to maintain and further increase female participation in Senior Leadership roles; target of 30% (currently at 39%)  </w:t>
      </w:r>
    </w:p>
    <w:p w14:paraId="53150512" w14:textId="77777777" w:rsidR="00E11C78" w:rsidRPr="003957CE" w:rsidRDefault="00E11C78" w:rsidP="00E11C78">
      <w:pPr>
        <w:rPr>
          <w:rFonts w:cs="Segoe UI"/>
          <w:shd w:val="clear" w:color="auto" w:fill="FFFFFF"/>
        </w:rPr>
      </w:pPr>
      <w:r w:rsidRPr="003957CE">
        <w:rPr>
          <w:rFonts w:cs="Segoe UI"/>
          <w:shd w:val="clear" w:color="auto" w:fill="FFFFFF"/>
        </w:rPr>
        <w:t xml:space="preserve">Year on year we use </w:t>
      </w:r>
      <w:r>
        <w:rPr>
          <w:rFonts w:cs="Segoe UI"/>
          <w:shd w:val="clear" w:color="auto" w:fill="FFFFFF"/>
        </w:rPr>
        <w:t xml:space="preserve">WGEA and internal </w:t>
      </w:r>
      <w:r w:rsidRPr="003957CE">
        <w:rPr>
          <w:rFonts w:cs="Segoe UI"/>
          <w:shd w:val="clear" w:color="auto" w:fill="FFFFFF"/>
        </w:rPr>
        <w:t xml:space="preserve">reporting to analyse our gender pay gap abnormalities and </w:t>
      </w:r>
      <w:r>
        <w:rPr>
          <w:rFonts w:cs="Segoe UI"/>
          <w:shd w:val="clear" w:color="auto" w:fill="FFFFFF"/>
        </w:rPr>
        <w:t xml:space="preserve">consider </w:t>
      </w:r>
      <w:r w:rsidRPr="003957CE">
        <w:rPr>
          <w:rFonts w:cs="Segoe UI"/>
          <w:shd w:val="clear" w:color="auto" w:fill="FFFFFF"/>
        </w:rPr>
        <w:t xml:space="preserve">ways that we can improve, however some unavoidable factors for FPH include: </w:t>
      </w:r>
    </w:p>
    <w:p w14:paraId="68705E46" w14:textId="77777777" w:rsidR="00E11C78" w:rsidRPr="003957CE" w:rsidRDefault="00E11C78" w:rsidP="00E11C78">
      <w:pPr>
        <w:rPr>
          <w:rFonts w:cs="Segoe UI"/>
          <w:shd w:val="clear" w:color="auto" w:fill="FFFFFF"/>
        </w:rPr>
      </w:pPr>
      <w:r w:rsidRPr="003957CE">
        <w:rPr>
          <w:rFonts w:cs="Segoe UI"/>
          <w:shd w:val="clear" w:color="auto" w:fill="FFFFFF"/>
        </w:rPr>
        <w:t xml:space="preserve">Strong engagement and long tenure reduce the ability for us to engage new talent and introduce diversity into our business.  </w:t>
      </w:r>
    </w:p>
    <w:p w14:paraId="39DDA25C" w14:textId="77777777" w:rsidR="00E11C78" w:rsidRPr="003957CE" w:rsidRDefault="00E11C78" w:rsidP="00E11C78">
      <w:pPr>
        <w:rPr>
          <w:rFonts w:cs="Segoe UI"/>
          <w:shd w:val="clear" w:color="auto" w:fill="FFFFFF"/>
        </w:rPr>
      </w:pPr>
      <w:r w:rsidRPr="003957CE">
        <w:rPr>
          <w:rFonts w:cs="Segoe UI"/>
          <w:shd w:val="clear" w:color="auto" w:fill="FFFFFF"/>
        </w:rPr>
        <w:t xml:space="preserve">Prescriptive Industrial Instruments, particularly as they relate to recruitment activities means that employees receive promotions based on tenure, rather than a merit-based process. </w:t>
      </w:r>
      <w:r>
        <w:rPr>
          <w:rFonts w:cs="Segoe UI"/>
          <w:shd w:val="clear" w:color="auto" w:fill="FFFFFF"/>
        </w:rPr>
        <w:t xml:space="preserve">However, these same tools provide role-based compensation, creating role-based gender equity. </w:t>
      </w:r>
    </w:p>
    <w:p w14:paraId="06AA71BA" w14:textId="77777777" w:rsidR="00E11C78" w:rsidRPr="00452BFD" w:rsidRDefault="00E11C78" w:rsidP="00E11C78">
      <w:pPr>
        <w:rPr>
          <w:rFonts w:cs="Segoe UI"/>
          <w:shd w:val="clear" w:color="auto" w:fill="FFFFFF"/>
        </w:rPr>
      </w:pPr>
      <w:r w:rsidRPr="00452BFD">
        <w:rPr>
          <w:rFonts w:cs="Segoe UI"/>
          <w:shd w:val="clear" w:color="auto" w:fill="FFFFFF"/>
        </w:rPr>
        <w:t xml:space="preserve">Female participation has increased in </w:t>
      </w:r>
      <w:r>
        <w:rPr>
          <w:rFonts w:cs="Segoe UI"/>
          <w:shd w:val="clear" w:color="auto" w:fill="FFFFFF"/>
        </w:rPr>
        <w:t>o</w:t>
      </w:r>
      <w:r w:rsidRPr="00452BFD">
        <w:rPr>
          <w:rFonts w:cs="Segoe UI"/>
          <w:shd w:val="clear" w:color="auto" w:fill="FFFFFF"/>
        </w:rPr>
        <w:t xml:space="preserve">perational roles, but </w:t>
      </w:r>
      <w:r>
        <w:rPr>
          <w:rFonts w:cs="Segoe UI"/>
          <w:shd w:val="clear" w:color="auto" w:fill="FFFFFF"/>
        </w:rPr>
        <w:t xml:space="preserve">as these are compensated in the bottom quartile </w:t>
      </w:r>
      <w:r w:rsidRPr="00452BFD">
        <w:rPr>
          <w:rFonts w:cs="Segoe UI"/>
          <w:shd w:val="clear" w:color="auto" w:fill="FFFFFF"/>
        </w:rPr>
        <w:t>(because of the workforce composition and industrial tools) i</w:t>
      </w:r>
      <w:r>
        <w:rPr>
          <w:rFonts w:cs="Segoe UI"/>
          <w:shd w:val="clear" w:color="auto" w:fill="FFFFFF"/>
        </w:rPr>
        <w:t xml:space="preserve">t has resulted in a negative impact on our </w:t>
      </w:r>
      <w:r w:rsidRPr="00452BFD">
        <w:rPr>
          <w:rFonts w:cs="Segoe UI"/>
          <w:shd w:val="clear" w:color="auto" w:fill="FFFFFF"/>
        </w:rPr>
        <w:t>gender pay gap</w:t>
      </w:r>
      <w:r>
        <w:rPr>
          <w:rFonts w:cs="Segoe UI"/>
          <w:shd w:val="clear" w:color="auto" w:fill="FFFFFF"/>
        </w:rPr>
        <w:t>.</w:t>
      </w:r>
      <w:r w:rsidRPr="00452BFD">
        <w:rPr>
          <w:rFonts w:cs="Segoe UI"/>
          <w:shd w:val="clear" w:color="auto" w:fill="FFFFFF"/>
        </w:rPr>
        <w:t xml:space="preserve"> </w:t>
      </w:r>
    </w:p>
    <w:p w14:paraId="53D998ED" w14:textId="77777777" w:rsidR="00E11C78" w:rsidRPr="003957CE" w:rsidRDefault="00E11C78" w:rsidP="00E11C78">
      <w:pPr>
        <w:rPr>
          <w:rFonts w:cs="Segoe UI"/>
          <w:shd w:val="clear" w:color="auto" w:fill="FFFFFF"/>
        </w:rPr>
      </w:pPr>
      <w:r w:rsidRPr="003957CE">
        <w:rPr>
          <w:rFonts w:cs="Segoe UI"/>
          <w:shd w:val="clear" w:color="auto" w:fill="FFFFFF"/>
        </w:rPr>
        <w:t xml:space="preserve">Our largest workforce </w:t>
      </w:r>
      <w:r w:rsidRPr="00B17AD6">
        <w:rPr>
          <w:rFonts w:cs="Segoe UI"/>
          <w:shd w:val="clear" w:color="auto" w:fill="FFFFFF"/>
        </w:rPr>
        <w:t>area is 400 employees, this comprises of 89% male representation</w:t>
      </w:r>
      <w:r w:rsidRPr="003957CE">
        <w:rPr>
          <w:rFonts w:cs="Segoe UI"/>
          <w:shd w:val="clear" w:color="auto" w:fill="FFFFFF"/>
        </w:rPr>
        <w:t>.  We attribute this to previous perceptions of traditional gender-based roles. In more recent times the business has recognised that gender is not a barrier to manual work and has adopted safe work practices and</w:t>
      </w:r>
      <w:r>
        <w:rPr>
          <w:rFonts w:cs="Segoe UI"/>
          <w:shd w:val="clear" w:color="auto" w:fill="FFFFFF"/>
        </w:rPr>
        <w:t xml:space="preserve"> advancement in </w:t>
      </w:r>
      <w:r w:rsidRPr="003957CE">
        <w:rPr>
          <w:rFonts w:cs="Segoe UI"/>
          <w:shd w:val="clear" w:color="auto" w:fill="FFFFFF"/>
        </w:rPr>
        <w:t xml:space="preserve">aids that increase the opportunity for female participation.  </w:t>
      </w:r>
    </w:p>
    <w:p w14:paraId="5DCCAA51" w14:textId="77777777" w:rsidR="00E11C78" w:rsidRPr="003957CE" w:rsidRDefault="00E11C78" w:rsidP="00E11C78">
      <w:pPr>
        <w:rPr>
          <w:rFonts w:cs="Segoe UI"/>
          <w:shd w:val="clear" w:color="auto" w:fill="FFFFFF"/>
        </w:rPr>
      </w:pPr>
      <w:r w:rsidRPr="003957CE">
        <w:rPr>
          <w:rFonts w:cs="Segoe UI"/>
          <w:shd w:val="clear" w:color="auto" w:fill="FFFFFF"/>
        </w:rPr>
        <w:t>Limited data and insights have hindered our ability to understand our current diversity and equity statistics to enable planning for change.</w:t>
      </w:r>
    </w:p>
    <w:p w14:paraId="0FAEC6B0" w14:textId="77777777" w:rsidR="00E11C78" w:rsidRDefault="00E11C78" w:rsidP="00E11C78">
      <w:pPr>
        <w:rPr>
          <w:rFonts w:cs="Segoe UI"/>
          <w:shd w:val="clear" w:color="auto" w:fill="FFFFFF"/>
        </w:rPr>
      </w:pPr>
      <w:r w:rsidRPr="003957CE">
        <w:rPr>
          <w:rFonts w:cs="Segoe UI"/>
          <w:shd w:val="clear" w:color="auto" w:fill="FFFFFF"/>
        </w:rPr>
        <w:t xml:space="preserve">As we are maturing our data, the ability to observe trends </w:t>
      </w:r>
      <w:r>
        <w:rPr>
          <w:rFonts w:cs="Segoe UI"/>
          <w:shd w:val="clear" w:color="auto" w:fill="FFFFFF"/>
        </w:rPr>
        <w:t xml:space="preserve">in WGEA reporting </w:t>
      </w:r>
      <w:r w:rsidRPr="003957CE">
        <w:rPr>
          <w:rFonts w:cs="Segoe UI"/>
          <w:shd w:val="clear" w:color="auto" w:fill="FFFFFF"/>
        </w:rPr>
        <w:t xml:space="preserve">becomes challenging because we are constantly improving the way in which we categorise data. </w:t>
      </w:r>
    </w:p>
    <w:p w14:paraId="3F08F892" w14:textId="77777777" w:rsidR="00E11C78" w:rsidRPr="003957CE" w:rsidRDefault="00E11C78" w:rsidP="00E11C78">
      <w:pPr>
        <w:rPr>
          <w:rFonts w:cs="Segoe UI"/>
          <w:shd w:val="clear" w:color="auto" w:fill="FFFFFF"/>
        </w:rPr>
      </w:pPr>
      <w:r w:rsidRPr="00A32C2F">
        <w:rPr>
          <w:rFonts w:cs="Segoe UI"/>
          <w:shd w:val="clear" w:color="auto" w:fill="FFFFFF"/>
        </w:rPr>
        <w:t xml:space="preserve">This year’s gender </w:t>
      </w:r>
      <w:r>
        <w:rPr>
          <w:rFonts w:cs="Segoe UI"/>
          <w:shd w:val="clear" w:color="auto" w:fill="FFFFFF"/>
        </w:rPr>
        <w:t xml:space="preserve">participation statistics </w:t>
      </w:r>
      <w:r w:rsidRPr="00A32C2F">
        <w:rPr>
          <w:rFonts w:cs="Segoe UI"/>
          <w:shd w:val="clear" w:color="auto" w:fill="FFFFFF"/>
        </w:rPr>
        <w:t>show</w:t>
      </w:r>
      <w:r>
        <w:rPr>
          <w:rFonts w:cs="Segoe UI"/>
          <w:shd w:val="clear" w:color="auto" w:fill="FFFFFF"/>
        </w:rPr>
        <w:t xml:space="preserve"> us</w:t>
      </w:r>
      <w:r w:rsidRPr="00A32C2F">
        <w:rPr>
          <w:rFonts w:cs="Segoe UI"/>
          <w:shd w:val="clear" w:color="auto" w:fill="FFFFFF"/>
        </w:rPr>
        <w:t xml:space="preserve"> that progress is possible</w:t>
      </w:r>
      <w:r>
        <w:rPr>
          <w:rFonts w:cs="Segoe UI"/>
          <w:shd w:val="clear" w:color="auto" w:fill="FFFFFF"/>
        </w:rPr>
        <w:t xml:space="preserve">, </w:t>
      </w:r>
      <w:r w:rsidRPr="00A32C2F">
        <w:rPr>
          <w:rFonts w:cs="Segoe UI"/>
          <w:shd w:val="clear" w:color="auto" w:fill="FFFFFF"/>
        </w:rPr>
        <w:t xml:space="preserve">with </w:t>
      </w:r>
      <w:r>
        <w:rPr>
          <w:rFonts w:cs="Segoe UI"/>
          <w:shd w:val="clear" w:color="auto" w:fill="FFFFFF"/>
        </w:rPr>
        <w:t>FPH</w:t>
      </w:r>
      <w:r w:rsidRPr="00A32C2F">
        <w:rPr>
          <w:rFonts w:cs="Segoe UI"/>
          <w:shd w:val="clear" w:color="auto" w:fill="FFFFFF"/>
        </w:rPr>
        <w:t xml:space="preserve"> holding or improving in each</w:t>
      </w:r>
      <w:r w:rsidRPr="003957CE">
        <w:rPr>
          <w:rFonts w:cs="Segoe UI"/>
          <w:shd w:val="clear" w:color="auto" w:fill="FFFFFF"/>
        </w:rPr>
        <w:t xml:space="preserve"> workforce composition from 21/22 to 22/23. It is slow </w:t>
      </w:r>
      <w:r>
        <w:rPr>
          <w:rFonts w:cs="Segoe UI"/>
          <w:shd w:val="clear" w:color="auto" w:fill="FFFFFF"/>
        </w:rPr>
        <w:t xml:space="preserve">progression </w:t>
      </w:r>
      <w:r w:rsidRPr="003957CE">
        <w:rPr>
          <w:rFonts w:cs="Segoe UI"/>
          <w:shd w:val="clear" w:color="auto" w:fill="FFFFFF"/>
        </w:rPr>
        <w:t>but change of this nature takes time. We are committed to a diverse workplace, creating a culture that embraces and benefits from inclusion.  </w:t>
      </w:r>
    </w:p>
    <w:p w14:paraId="5634E070" w14:textId="77777777" w:rsidR="00E11C78" w:rsidRPr="003957CE" w:rsidRDefault="00E11C78" w:rsidP="00E11C78">
      <w:pPr>
        <w:rPr>
          <w:rFonts w:cs="Segoe UI"/>
          <w:shd w:val="clear" w:color="auto" w:fill="FFFFFF"/>
        </w:rPr>
      </w:pPr>
      <w:r w:rsidRPr="003957CE">
        <w:rPr>
          <w:rFonts w:cs="Segoe UI"/>
          <w:shd w:val="clear" w:color="auto" w:fill="FFFFFF"/>
        </w:rPr>
        <w:t>Our Diversity and Inclusion Plan sets out our clear vision for the group, it clearly identifies to our</w:t>
      </w:r>
      <w:r>
        <w:rPr>
          <w:rFonts w:cs="Segoe UI"/>
          <w:shd w:val="clear" w:color="auto" w:fill="FFFFFF"/>
        </w:rPr>
        <w:t xml:space="preserve"> employees</w:t>
      </w:r>
      <w:r w:rsidRPr="003957CE">
        <w:rPr>
          <w:rFonts w:cs="Segoe UI"/>
          <w:shd w:val="clear" w:color="auto" w:fill="FFFFFF"/>
        </w:rPr>
        <w:t xml:space="preserve"> the actions and commitments we are making towards inclusion, equity, and diversity. We also align to a comprehensive set of frameworks that support an inclusive culture and drive our focus on safety and productivity. </w:t>
      </w:r>
    </w:p>
    <w:p w14:paraId="45931C01" w14:textId="77777777" w:rsidR="00E11C78" w:rsidRPr="003957CE" w:rsidRDefault="00E11C78" w:rsidP="00E11C78">
      <w:pPr>
        <w:rPr>
          <w:rFonts w:cs="Segoe UI"/>
          <w:shd w:val="clear" w:color="auto" w:fill="FFFFFF"/>
        </w:rPr>
      </w:pPr>
      <w:r w:rsidRPr="003957CE">
        <w:rPr>
          <w:rFonts w:cs="Segoe UI"/>
          <w:shd w:val="clear" w:color="auto" w:fill="FFFFFF"/>
        </w:rPr>
        <w:t xml:space="preserve">As a company we strive for equality and know that we have various barriers to overcome our gender pay gaps. Through our action plan we’re able to effectively establish and track our success measures. Our measures serve as the benchmark for progress and assessing the effectiveness of our actions. Our success is measured across 3 key themes: Employee Engagement, Representation and Retention. </w:t>
      </w:r>
    </w:p>
    <w:p w14:paraId="37A61ABF" w14:textId="77777777" w:rsidR="00E11C78" w:rsidRPr="003957CE" w:rsidRDefault="00E11C78" w:rsidP="00E11C78">
      <w:pPr>
        <w:rPr>
          <w:rFonts w:cs="Segoe UI"/>
          <w:shd w:val="clear" w:color="auto" w:fill="FFFFFF"/>
        </w:rPr>
      </w:pPr>
      <w:r w:rsidRPr="003957CE">
        <w:rPr>
          <w:rFonts w:cs="Segoe UI"/>
          <w:shd w:val="clear" w:color="auto" w:fill="FFFFFF"/>
        </w:rPr>
        <w:t>Over time we hope to be a driver of change within the industry and place FPH as an employer of choice.</w:t>
      </w:r>
    </w:p>
    <w:p w14:paraId="7A5CD6B1" w14:textId="77777777" w:rsidR="00E11C78" w:rsidRPr="003957CE" w:rsidRDefault="00E11C78" w:rsidP="00E11C78">
      <w:pPr>
        <w:rPr>
          <w:rFonts w:cs="Segoe UI"/>
          <w:shd w:val="clear" w:color="auto" w:fill="FFFFFF"/>
        </w:rPr>
      </w:pPr>
      <w:r w:rsidRPr="003957CE">
        <w:rPr>
          <w:rFonts w:cs="Segoe UI"/>
          <w:shd w:val="clear" w:color="auto" w:fill="FFFFFF"/>
        </w:rPr>
        <w:t xml:space="preserve">To learn more about FPH and our commitment to Diversity &amp; Inclusion please </w:t>
      </w:r>
      <w:hyperlink r:id="rId11" w:history="1">
        <w:r w:rsidRPr="00E46E4E">
          <w:rPr>
            <w:rStyle w:val="Hyperlink"/>
            <w:rFonts w:ascii="Frutiger LT Std 47 Light Cn" w:hAnsi="Frutiger LT Std 47 Light Cn" w:cs="Segoe UI"/>
            <w:shd w:val="clear" w:color="auto" w:fill="FFFFFF"/>
          </w:rPr>
          <w:t>click here.</w:t>
        </w:r>
      </w:hyperlink>
      <w:r w:rsidRPr="0038301C">
        <w:rPr>
          <w:rFonts w:cs="Segoe UI"/>
          <w:color w:val="FF0000"/>
          <w:shd w:val="clear" w:color="auto" w:fill="FFFFFF"/>
        </w:rPr>
        <w:t xml:space="preserve"> </w:t>
      </w:r>
    </w:p>
    <w:p w14:paraId="2E767111" w14:textId="77777777" w:rsidR="00607DB4" w:rsidRPr="002466C0" w:rsidRDefault="00607DB4" w:rsidP="00F26C2A"/>
    <w:sectPr w:rsidR="00607DB4" w:rsidRPr="002466C0" w:rsidSect="00243A67">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C1F" w14:textId="77777777" w:rsidR="00243A67" w:rsidRDefault="00243A67" w:rsidP="00A21BF1">
      <w:pPr>
        <w:spacing w:line="240" w:lineRule="auto"/>
      </w:pPr>
      <w:r>
        <w:separator/>
      </w:r>
    </w:p>
  </w:endnote>
  <w:endnote w:type="continuationSeparator" w:id="0">
    <w:p w14:paraId="5981CC7D" w14:textId="77777777" w:rsidR="00243A67" w:rsidRDefault="00243A67"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Courier New"/>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Std 47 Light Cn">
    <w:altName w:val="Calibri"/>
    <w:panose1 w:val="020B0406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302"/>
      <w:gridCol w:w="336"/>
    </w:tblGrid>
    <w:tr w:rsidR="00824DA9" w:rsidRPr="001A33B7" w14:paraId="42B5C640" w14:textId="77777777" w:rsidTr="00824DA9">
      <w:trPr>
        <w:trHeight w:val="601"/>
      </w:trPr>
      <w:tc>
        <w:tcPr>
          <w:tcW w:w="9849" w:type="dxa"/>
          <w:vAlign w:val="bottom"/>
        </w:tcPr>
        <w:p w14:paraId="505EE528" w14:textId="2811840E" w:rsidR="00824DA9" w:rsidRPr="001A33B7" w:rsidRDefault="00824DA9" w:rsidP="00CA2679">
          <w:pPr>
            <w:pStyle w:val="Footer"/>
          </w:pPr>
          <w:r>
            <w:fldChar w:fldCharType="begin"/>
          </w:r>
          <w:r>
            <w:instrText xml:space="preserve"> DOCPROPERTY  CoverHeading </w:instrText>
          </w:r>
          <w:r>
            <w:fldChar w:fldCharType="separate"/>
          </w:r>
          <w:r w:rsidR="00243A67">
            <w:rPr>
              <w:b/>
              <w:bCs/>
            </w:rPr>
            <w:t>Error! Unknown document property name.</w:t>
          </w:r>
          <w:r>
            <w:fldChar w:fldCharType="end"/>
          </w:r>
        </w:p>
      </w:tc>
      <w:tc>
        <w:tcPr>
          <w:tcW w:w="355" w:type="dxa"/>
          <w:vAlign w:val="bottom"/>
        </w:tcPr>
        <w:p w14:paraId="638A10DC"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2836887" w14:textId="77777777" w:rsidR="00950BCC" w:rsidRDefault="00950BCC">
    <w:pPr>
      <w:pStyle w:val="Footer"/>
    </w:pPr>
  </w:p>
  <w:p w14:paraId="164DF6BC" w14:textId="77777777" w:rsidR="00D855A8" w:rsidRDefault="00D855A8"/>
  <w:p w14:paraId="47FF4F28" w14:textId="77777777" w:rsidR="00D855A8" w:rsidRDefault="00D85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1D3160" w:themeColor="background2"/>
      </w:tblBorders>
      <w:tblCellMar>
        <w:left w:w="0" w:type="dxa"/>
        <w:right w:w="0" w:type="dxa"/>
      </w:tblCellMar>
      <w:tblLook w:val="04A0" w:firstRow="1" w:lastRow="0" w:firstColumn="1" w:lastColumn="0" w:noHBand="0" w:noVBand="1"/>
    </w:tblPr>
    <w:tblGrid>
      <w:gridCol w:w="3119"/>
      <w:gridCol w:w="5386"/>
      <w:gridCol w:w="1133"/>
    </w:tblGrid>
    <w:tr w:rsidR="0086253F" w14:paraId="55C6CF82" w14:textId="77777777" w:rsidTr="00E734A5">
      <w:trPr>
        <w:trHeight w:val="340"/>
      </w:trPr>
      <w:tc>
        <w:tcPr>
          <w:tcW w:w="9638" w:type="dxa"/>
          <w:gridSpan w:val="3"/>
          <w:tcBorders>
            <w:top w:val="nil"/>
            <w:bottom w:val="single" w:sz="8" w:space="0" w:color="1D3160" w:themeColor="accent1"/>
          </w:tcBorders>
          <w:vAlign w:val="bottom"/>
        </w:tcPr>
        <w:p w14:paraId="326131F8" w14:textId="77777777" w:rsidR="0086253F" w:rsidRPr="00B4339F" w:rsidRDefault="0086253F" w:rsidP="004E2868">
          <w:pPr>
            <w:pStyle w:val="Footer"/>
            <w:spacing w:after="80" w:line="280" w:lineRule="atLeast"/>
            <w:jc w:val="center"/>
            <w:rPr>
              <w:b/>
              <w:bCs/>
              <w:sz w:val="24"/>
              <w:szCs w:val="24"/>
            </w:rPr>
          </w:pPr>
          <w:r w:rsidRPr="00B4339F">
            <w:rPr>
              <w:b/>
              <w:bCs/>
              <w:sz w:val="24"/>
              <w:szCs w:val="24"/>
            </w:rPr>
            <w:t>Safety &amp; Health Above All Else</w:t>
          </w:r>
        </w:p>
      </w:tc>
    </w:tr>
    <w:tr w:rsidR="0086253F" w14:paraId="25250ECF" w14:textId="77777777" w:rsidTr="00E734A5">
      <w:trPr>
        <w:trHeight w:val="340"/>
      </w:trPr>
      <w:tc>
        <w:tcPr>
          <w:tcW w:w="3119" w:type="dxa"/>
          <w:tcBorders>
            <w:top w:val="single" w:sz="8" w:space="0" w:color="1D3160" w:themeColor="accent1"/>
          </w:tcBorders>
          <w:vAlign w:val="bottom"/>
        </w:tcPr>
        <w:p w14:paraId="471394F4" w14:textId="68C87A5D" w:rsidR="0086253F" w:rsidRPr="001E3DB5" w:rsidRDefault="0086253F" w:rsidP="0086253F">
          <w:pPr>
            <w:pStyle w:val="Footer"/>
            <w:jc w:val="left"/>
            <w:rPr>
              <w:sz w:val="16"/>
              <w:szCs w:val="16"/>
            </w:rPr>
          </w:pPr>
        </w:p>
      </w:tc>
      <w:tc>
        <w:tcPr>
          <w:tcW w:w="5386" w:type="dxa"/>
          <w:tcBorders>
            <w:top w:val="single" w:sz="8" w:space="0" w:color="1D3160" w:themeColor="accent1"/>
          </w:tcBorders>
          <w:vAlign w:val="bottom"/>
        </w:tcPr>
        <w:p w14:paraId="55462F9A" w14:textId="45E31BC3" w:rsidR="0086253F" w:rsidRPr="001E3DB5" w:rsidRDefault="0086253F" w:rsidP="0086253F">
          <w:pPr>
            <w:pStyle w:val="Footer"/>
            <w:jc w:val="left"/>
            <w:rPr>
              <w:sz w:val="16"/>
              <w:szCs w:val="16"/>
            </w:rPr>
          </w:pPr>
          <w:r>
            <w:rPr>
              <w:sz w:val="16"/>
              <w:szCs w:val="16"/>
            </w:rPr>
            <w:t xml:space="preserve">Issue </w:t>
          </w:r>
          <w:r w:rsidRPr="001E3DB5">
            <w:rPr>
              <w:sz w:val="16"/>
              <w:szCs w:val="16"/>
            </w:rPr>
            <w:t>Date</w:t>
          </w:r>
          <w:r>
            <w:rPr>
              <w:sz w:val="16"/>
              <w:szCs w:val="16"/>
            </w:rPr>
            <w:t xml:space="preserve">: </w:t>
          </w:r>
          <w:sdt>
            <w:sdtPr>
              <w:alias w:val="Issue Date"/>
              <w:tag w:val="Issue Date"/>
              <w:id w:val="1103992719"/>
              <w:placeholder/>
              <w:date w:fullDate="2024-03-01T00:00:00Z">
                <w:dateFormat w:val="d/MM/yyyy"/>
                <w:lid w:val="en-AU"/>
                <w:storeMappedDataAs w:val="dateTime"/>
                <w:calendar w:val="gregorian"/>
              </w:date>
            </w:sdtPr>
            <w:sdtEndPr/>
            <w:sdtContent>
              <w:r w:rsidR="00E11C78">
                <w:t>1/03/2024</w:t>
              </w:r>
            </w:sdtContent>
          </w:sdt>
          <w:r>
            <w:t xml:space="preserve">    | Version No.: </w:t>
          </w:r>
          <w:sdt>
            <w:sdtPr>
              <w:alias w:val="Version Number"/>
              <w:tag w:val="Version Number"/>
              <w:id w:val="-1780863492"/>
              <w:placeholder/>
              <w:showingPlcHdr/>
              <w:text/>
            </w:sdtPr>
            <w:sdtEndPr/>
            <w:sdtContent>
              <w:r>
                <w:t>Ver 1</w:t>
              </w:r>
            </w:sdtContent>
          </w:sdt>
        </w:p>
      </w:tc>
      <w:tc>
        <w:tcPr>
          <w:tcW w:w="1133" w:type="dxa"/>
          <w:tcBorders>
            <w:top w:val="single" w:sz="8" w:space="0" w:color="1D3160" w:themeColor="accent1"/>
          </w:tcBorders>
          <w:vAlign w:val="bottom"/>
        </w:tcPr>
        <w:p w14:paraId="009D146B" w14:textId="77777777" w:rsidR="0086253F" w:rsidRPr="008A426F" w:rsidRDefault="0086253F" w:rsidP="0086253F">
          <w:pPr>
            <w:pStyle w:val="Footer"/>
            <w:rPr>
              <w:b/>
              <w:bCs/>
              <w:sz w:val="16"/>
              <w:szCs w:val="16"/>
            </w:rPr>
          </w:pPr>
          <w:r w:rsidRPr="008A426F">
            <w:rPr>
              <w:b/>
              <w:bCs/>
              <w:sz w:val="16"/>
              <w:szCs w:val="16"/>
            </w:rPr>
            <w:t xml:space="preserve">Page </w:t>
          </w:r>
          <w:r w:rsidRPr="008A426F">
            <w:rPr>
              <w:b/>
              <w:bCs/>
              <w:sz w:val="16"/>
              <w:szCs w:val="16"/>
            </w:rPr>
            <w:fldChar w:fldCharType="begin"/>
          </w:r>
          <w:r w:rsidRPr="008A426F">
            <w:rPr>
              <w:b/>
              <w:bCs/>
              <w:sz w:val="16"/>
              <w:szCs w:val="16"/>
            </w:rPr>
            <w:instrText xml:space="preserve"> PAGE  \* Arabic  \* MERGEFORMAT </w:instrText>
          </w:r>
          <w:r w:rsidRPr="008A426F">
            <w:rPr>
              <w:b/>
              <w:bCs/>
              <w:sz w:val="16"/>
              <w:szCs w:val="16"/>
            </w:rPr>
            <w:fldChar w:fldCharType="separate"/>
          </w:r>
          <w:r>
            <w:rPr>
              <w:b/>
              <w:bCs/>
              <w:sz w:val="16"/>
              <w:szCs w:val="16"/>
            </w:rPr>
            <w:t>1</w:t>
          </w:r>
          <w:r w:rsidRPr="008A426F">
            <w:rPr>
              <w:b/>
              <w:bCs/>
              <w:sz w:val="16"/>
              <w:szCs w:val="16"/>
            </w:rPr>
            <w:fldChar w:fldCharType="end"/>
          </w:r>
          <w:r w:rsidRPr="008A426F">
            <w:rPr>
              <w:b/>
              <w:bCs/>
              <w:sz w:val="16"/>
              <w:szCs w:val="16"/>
            </w:rPr>
            <w:t xml:space="preserve"> of </w:t>
          </w:r>
          <w:r w:rsidRPr="008A426F">
            <w:rPr>
              <w:b/>
              <w:bCs/>
              <w:sz w:val="16"/>
              <w:szCs w:val="16"/>
            </w:rPr>
            <w:fldChar w:fldCharType="begin"/>
          </w:r>
          <w:r w:rsidRPr="008A426F">
            <w:rPr>
              <w:b/>
              <w:bCs/>
              <w:sz w:val="16"/>
              <w:szCs w:val="16"/>
            </w:rPr>
            <w:instrText xml:space="preserve"> NUMPAGES  \* Arabic  \* MERGEFORMAT </w:instrText>
          </w:r>
          <w:r w:rsidRPr="008A426F">
            <w:rPr>
              <w:b/>
              <w:bCs/>
              <w:sz w:val="16"/>
              <w:szCs w:val="16"/>
            </w:rPr>
            <w:fldChar w:fldCharType="separate"/>
          </w:r>
          <w:r>
            <w:rPr>
              <w:b/>
              <w:bCs/>
              <w:sz w:val="16"/>
              <w:szCs w:val="16"/>
            </w:rPr>
            <w:t>2</w:t>
          </w:r>
          <w:r w:rsidRPr="008A426F">
            <w:rPr>
              <w:b/>
              <w:bCs/>
              <w:sz w:val="16"/>
              <w:szCs w:val="16"/>
            </w:rPr>
            <w:fldChar w:fldCharType="end"/>
          </w:r>
        </w:p>
      </w:tc>
    </w:tr>
  </w:tbl>
  <w:p w14:paraId="19B5EF0C" w14:textId="77777777" w:rsidR="008A426F" w:rsidRPr="0086253F" w:rsidRDefault="0086253F" w:rsidP="0086253F">
    <w:pPr>
      <w:pStyle w:val="Footer"/>
      <w:spacing w:before="160"/>
      <w:jc w:val="center"/>
      <w:rPr>
        <w:b/>
        <w:bCs/>
      </w:rPr>
    </w:pPr>
    <w:r w:rsidRPr="008A426F">
      <w:rPr>
        <w:b/>
        <w:bCs/>
      </w:rPr>
      <w:t xml:space="preserve">This document is uncontrolled once </w:t>
    </w:r>
    <w:proofErr w:type="gramStart"/>
    <w:r w:rsidRPr="008A426F">
      <w:rPr>
        <w:b/>
        <w:bCs/>
      </w:rPr>
      <w:t>printed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1D3160" w:themeColor="background2"/>
      </w:tblBorders>
      <w:tblCellMar>
        <w:left w:w="0" w:type="dxa"/>
        <w:right w:w="0" w:type="dxa"/>
      </w:tblCellMar>
      <w:tblLook w:val="04A0" w:firstRow="1" w:lastRow="0" w:firstColumn="1" w:lastColumn="0" w:noHBand="0" w:noVBand="1"/>
    </w:tblPr>
    <w:tblGrid>
      <w:gridCol w:w="3119"/>
      <w:gridCol w:w="5386"/>
      <w:gridCol w:w="1133"/>
    </w:tblGrid>
    <w:tr w:rsidR="00B53063" w14:paraId="1ECCEB50" w14:textId="77777777" w:rsidTr="009228C2">
      <w:trPr>
        <w:trHeight w:val="340"/>
      </w:trPr>
      <w:tc>
        <w:tcPr>
          <w:tcW w:w="9638" w:type="dxa"/>
          <w:gridSpan w:val="3"/>
          <w:tcBorders>
            <w:top w:val="nil"/>
            <w:bottom w:val="single" w:sz="8" w:space="0" w:color="1D3160" w:themeColor="accent1"/>
          </w:tcBorders>
          <w:vAlign w:val="bottom"/>
        </w:tcPr>
        <w:p w14:paraId="20C41E58" w14:textId="77777777" w:rsidR="00B53063" w:rsidRPr="00B4339F" w:rsidRDefault="00B53063" w:rsidP="004E2868">
          <w:pPr>
            <w:pStyle w:val="Footer"/>
            <w:spacing w:after="80" w:line="280" w:lineRule="atLeast"/>
            <w:jc w:val="center"/>
            <w:rPr>
              <w:b/>
              <w:bCs/>
              <w:sz w:val="24"/>
              <w:szCs w:val="24"/>
            </w:rPr>
          </w:pPr>
          <w:r w:rsidRPr="00B4339F">
            <w:rPr>
              <w:b/>
              <w:bCs/>
              <w:sz w:val="24"/>
              <w:szCs w:val="24"/>
            </w:rPr>
            <w:t>Safety &amp; Health Above All Else</w:t>
          </w:r>
        </w:p>
      </w:tc>
    </w:tr>
    <w:tr w:rsidR="001E3DB5" w14:paraId="75CDE58D" w14:textId="77777777" w:rsidTr="0086253F">
      <w:trPr>
        <w:trHeight w:val="340"/>
      </w:trPr>
      <w:tc>
        <w:tcPr>
          <w:tcW w:w="3119" w:type="dxa"/>
          <w:tcBorders>
            <w:top w:val="single" w:sz="8" w:space="0" w:color="1D3160" w:themeColor="accent1"/>
          </w:tcBorders>
          <w:vAlign w:val="bottom"/>
        </w:tcPr>
        <w:sdt>
          <w:sdtPr>
            <w:rPr>
              <w:sz w:val="16"/>
              <w:szCs w:val="16"/>
            </w:rPr>
            <w:alias w:val="Title"/>
            <w:tag w:val=""/>
            <w:id w:val="-640036919"/>
            <w:placeholder/>
            <w:dataBinding w:prefixMappings="xmlns:ns0='http://purl.org/dc/elements/1.1/' xmlns:ns1='http://schemas.openxmlformats.org/package/2006/metadata/core-properties' " w:xpath="/ns1:coreProperties[1]/ns0:title[1]" w:storeItemID="{6C3C8BC8-F283-45AE-878A-BAB7291924A1}"/>
            <w:text/>
          </w:sdtPr>
          <w:sdtEndPr/>
          <w:sdtContent>
            <w:p w14:paraId="366C31A2" w14:textId="77777777" w:rsidR="001E3DB5" w:rsidRPr="001E3DB5" w:rsidRDefault="00F26C2A" w:rsidP="001E3DB5">
              <w:pPr>
                <w:pStyle w:val="Footer"/>
                <w:jc w:val="left"/>
                <w:rPr>
                  <w:sz w:val="16"/>
                  <w:szCs w:val="16"/>
                </w:rPr>
              </w:pPr>
              <w:r>
                <w:rPr>
                  <w:sz w:val="16"/>
                  <w:szCs w:val="16"/>
                </w:rPr>
                <w:t>FRM - Forms Template (portrait)</w:t>
              </w:r>
            </w:p>
          </w:sdtContent>
        </w:sdt>
      </w:tc>
      <w:tc>
        <w:tcPr>
          <w:tcW w:w="5386" w:type="dxa"/>
          <w:tcBorders>
            <w:top w:val="single" w:sz="8" w:space="0" w:color="1D3160" w:themeColor="accent1"/>
          </w:tcBorders>
          <w:vAlign w:val="bottom"/>
        </w:tcPr>
        <w:p w14:paraId="6FB8D7F5" w14:textId="77777777" w:rsidR="001E3DB5" w:rsidRPr="001E3DB5" w:rsidRDefault="00F26C2A" w:rsidP="00F26C2A">
          <w:pPr>
            <w:pStyle w:val="Footer"/>
            <w:jc w:val="left"/>
            <w:rPr>
              <w:sz w:val="16"/>
              <w:szCs w:val="16"/>
            </w:rPr>
          </w:pPr>
          <w:r>
            <w:rPr>
              <w:sz w:val="16"/>
              <w:szCs w:val="16"/>
            </w:rPr>
            <w:t xml:space="preserve">Issue </w:t>
          </w:r>
          <w:r w:rsidR="001E3DB5" w:rsidRPr="001E3DB5">
            <w:rPr>
              <w:sz w:val="16"/>
              <w:szCs w:val="16"/>
            </w:rPr>
            <w:t>Date</w:t>
          </w:r>
          <w:r>
            <w:rPr>
              <w:sz w:val="16"/>
              <w:szCs w:val="16"/>
            </w:rPr>
            <w:t xml:space="preserve">: </w:t>
          </w:r>
          <w:sdt>
            <w:sdtPr>
              <w:alias w:val="Issue Date"/>
              <w:tag w:val="Issue Date"/>
              <w:id w:val="825091259"/>
              <w:placeholder/>
              <w:showingPlcHdr/>
              <w:date>
                <w:dateFormat w:val="d/MM/yyyy"/>
                <w:lid w:val="en-AU"/>
                <w:storeMappedDataAs w:val="dateTime"/>
                <w:calendar w:val="gregorian"/>
              </w:date>
            </w:sdtPr>
            <w:sdtEndPr/>
            <w:sdtContent>
              <w:r w:rsidR="00B235B7">
                <w:t>D</w:t>
              </w:r>
              <w:r w:rsidR="00B235B7" w:rsidRPr="00B235B7">
                <w:t>ate</w:t>
              </w:r>
            </w:sdtContent>
          </w:sdt>
          <w:r w:rsidR="00B235B7">
            <w:t xml:space="preserve">  |  Review Date: </w:t>
          </w:r>
          <w:sdt>
            <w:sdtPr>
              <w:alias w:val="Review Date"/>
              <w:tag w:val="Review Date"/>
              <w:id w:val="707228842"/>
              <w:placeholder/>
              <w:showingPlcHdr/>
              <w:date>
                <w:dateFormat w:val="d/MM/yyyy"/>
                <w:lid w:val="en-AU"/>
                <w:storeMappedDataAs w:val="dateTime"/>
                <w:calendar w:val="gregorian"/>
              </w:date>
            </w:sdtPr>
            <w:sdtEndPr/>
            <w:sdtContent>
              <w:r w:rsidR="00B235B7">
                <w:t>D</w:t>
              </w:r>
              <w:r w:rsidR="00B235B7" w:rsidRPr="00B235B7">
                <w:t>ate</w:t>
              </w:r>
            </w:sdtContent>
          </w:sdt>
          <w:r w:rsidR="00B235B7">
            <w:t xml:space="preserve">  | Version No.: </w:t>
          </w:r>
          <w:sdt>
            <w:sdtPr>
              <w:alias w:val="Version Number"/>
              <w:tag w:val="Version Number"/>
              <w:id w:val="1150867287"/>
              <w:placeholder/>
              <w:showingPlcHdr/>
              <w:text/>
            </w:sdtPr>
            <w:sdtEndPr/>
            <w:sdtContent>
              <w:r w:rsidR="00B235B7">
                <w:t>Ver 1</w:t>
              </w:r>
            </w:sdtContent>
          </w:sdt>
        </w:p>
      </w:tc>
      <w:tc>
        <w:tcPr>
          <w:tcW w:w="1133" w:type="dxa"/>
          <w:tcBorders>
            <w:top w:val="single" w:sz="8" w:space="0" w:color="1D3160" w:themeColor="accent1"/>
          </w:tcBorders>
          <w:vAlign w:val="bottom"/>
        </w:tcPr>
        <w:p w14:paraId="2141D67B" w14:textId="77777777" w:rsidR="001E3DB5" w:rsidRPr="008A426F" w:rsidRDefault="001E3DB5" w:rsidP="00722F25">
          <w:pPr>
            <w:pStyle w:val="Footer"/>
            <w:rPr>
              <w:b/>
              <w:bCs/>
              <w:sz w:val="16"/>
              <w:szCs w:val="16"/>
            </w:rPr>
          </w:pPr>
          <w:r w:rsidRPr="008A426F">
            <w:rPr>
              <w:b/>
              <w:bCs/>
              <w:sz w:val="16"/>
              <w:szCs w:val="16"/>
            </w:rPr>
            <w:t xml:space="preserve">Page </w:t>
          </w:r>
          <w:r w:rsidRPr="008A426F">
            <w:rPr>
              <w:b/>
              <w:bCs/>
              <w:sz w:val="16"/>
              <w:szCs w:val="16"/>
            </w:rPr>
            <w:fldChar w:fldCharType="begin"/>
          </w:r>
          <w:r w:rsidRPr="008A426F">
            <w:rPr>
              <w:b/>
              <w:bCs/>
              <w:sz w:val="16"/>
              <w:szCs w:val="16"/>
            </w:rPr>
            <w:instrText xml:space="preserve"> PAGE  \* Arabic  \* MERGEFORMAT </w:instrText>
          </w:r>
          <w:r w:rsidRPr="008A426F">
            <w:rPr>
              <w:b/>
              <w:bCs/>
              <w:sz w:val="16"/>
              <w:szCs w:val="16"/>
            </w:rPr>
            <w:fldChar w:fldCharType="separate"/>
          </w:r>
          <w:r w:rsidRPr="008A426F">
            <w:rPr>
              <w:b/>
              <w:bCs/>
              <w:sz w:val="16"/>
              <w:szCs w:val="16"/>
            </w:rPr>
            <w:t>1</w:t>
          </w:r>
          <w:r w:rsidRPr="008A426F">
            <w:rPr>
              <w:b/>
              <w:bCs/>
              <w:sz w:val="16"/>
              <w:szCs w:val="16"/>
            </w:rPr>
            <w:fldChar w:fldCharType="end"/>
          </w:r>
          <w:r w:rsidRPr="008A426F">
            <w:rPr>
              <w:b/>
              <w:bCs/>
              <w:sz w:val="16"/>
              <w:szCs w:val="16"/>
            </w:rPr>
            <w:t xml:space="preserve"> of </w:t>
          </w:r>
          <w:r w:rsidRPr="008A426F">
            <w:rPr>
              <w:b/>
              <w:bCs/>
              <w:sz w:val="16"/>
              <w:szCs w:val="16"/>
            </w:rPr>
            <w:fldChar w:fldCharType="begin"/>
          </w:r>
          <w:r w:rsidRPr="008A426F">
            <w:rPr>
              <w:b/>
              <w:bCs/>
              <w:sz w:val="16"/>
              <w:szCs w:val="16"/>
            </w:rPr>
            <w:instrText xml:space="preserve"> NUMPAGES  \* Arabic  \* MERGEFORMAT </w:instrText>
          </w:r>
          <w:r w:rsidRPr="008A426F">
            <w:rPr>
              <w:b/>
              <w:bCs/>
              <w:sz w:val="16"/>
              <w:szCs w:val="16"/>
            </w:rPr>
            <w:fldChar w:fldCharType="separate"/>
          </w:r>
          <w:r w:rsidRPr="008A426F">
            <w:rPr>
              <w:b/>
              <w:bCs/>
              <w:sz w:val="16"/>
              <w:szCs w:val="16"/>
            </w:rPr>
            <w:t>2</w:t>
          </w:r>
          <w:r w:rsidRPr="008A426F">
            <w:rPr>
              <w:b/>
              <w:bCs/>
              <w:sz w:val="16"/>
              <w:szCs w:val="16"/>
            </w:rPr>
            <w:fldChar w:fldCharType="end"/>
          </w:r>
        </w:p>
      </w:tc>
    </w:tr>
  </w:tbl>
  <w:p w14:paraId="76EC4D40" w14:textId="77777777" w:rsidR="002654B5" w:rsidRPr="008A426F" w:rsidRDefault="008A426F" w:rsidP="008A426F">
    <w:pPr>
      <w:pStyle w:val="Footer"/>
      <w:spacing w:before="160"/>
      <w:jc w:val="center"/>
      <w:rPr>
        <w:b/>
        <w:bCs/>
      </w:rPr>
    </w:pPr>
    <w:r w:rsidRPr="008A426F">
      <w:rPr>
        <w:b/>
        <w:bCs/>
      </w:rPr>
      <w:t xml:space="preserve">This document is uncontrolled once </w:t>
    </w:r>
    <w:r w:rsidR="0086253F" w:rsidRPr="008A426F">
      <w:rPr>
        <w:b/>
        <w:bCs/>
      </w:rPr>
      <w:t>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9EDE" w14:textId="77777777" w:rsidR="00243A67" w:rsidRDefault="00243A67" w:rsidP="00A21BF1">
      <w:pPr>
        <w:spacing w:line="240" w:lineRule="auto"/>
      </w:pPr>
      <w:bookmarkStart w:id="0" w:name="_Hlk480808360"/>
      <w:bookmarkEnd w:id="0"/>
      <w:r>
        <w:separator/>
      </w:r>
    </w:p>
  </w:footnote>
  <w:footnote w:type="continuationSeparator" w:id="0">
    <w:p w14:paraId="6B7E3498" w14:textId="77777777" w:rsidR="00243A67" w:rsidRDefault="00243A67"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5"/>
      <w:gridCol w:w="4113"/>
    </w:tblGrid>
    <w:tr w:rsidR="008A426F" w14:paraId="20887D6A" w14:textId="77777777" w:rsidTr="00962DF5">
      <w:tc>
        <w:tcPr>
          <w:tcW w:w="5596" w:type="dxa"/>
        </w:tcPr>
        <w:p w14:paraId="777CF007" w14:textId="77777777" w:rsidR="008A426F" w:rsidRDefault="008A426F" w:rsidP="008A426F">
          <w:pPr>
            <w:spacing w:before="40"/>
          </w:pPr>
        </w:p>
      </w:tc>
      <w:tc>
        <w:tcPr>
          <w:tcW w:w="4138" w:type="dxa"/>
        </w:tcPr>
        <w:p w14:paraId="0F112A17" w14:textId="77777777" w:rsidR="008A426F" w:rsidRDefault="008A426F" w:rsidP="008A426F">
          <w:pPr>
            <w:pStyle w:val="Header"/>
            <w:spacing w:before="40"/>
            <w:jc w:val="right"/>
          </w:pPr>
          <w:r>
            <w:rPr>
              <w:noProof/>
            </w:rPr>
            <w:drawing>
              <wp:inline distT="0" distB="0" distL="0" distR="0" wp14:anchorId="4E051564" wp14:editId="34127286">
                <wp:extent cx="1364400" cy="475200"/>
                <wp:effectExtent l="0" t="0" r="7620" b="1270"/>
                <wp:docPr id="755847681" name="Picture 75584768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38957" name="Picture 524938957"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4400" cy="475200"/>
                        </a:xfrm>
                        <a:prstGeom prst="rect">
                          <a:avLst/>
                        </a:prstGeom>
                        <a:noFill/>
                        <a:ln>
                          <a:noFill/>
                        </a:ln>
                      </pic:spPr>
                    </pic:pic>
                  </a:graphicData>
                </a:graphic>
              </wp:inline>
            </w:drawing>
          </w:r>
        </w:p>
      </w:tc>
    </w:tr>
  </w:tbl>
  <w:p w14:paraId="2F4002CE" w14:textId="77777777" w:rsidR="00CD3330" w:rsidRPr="008A426F" w:rsidRDefault="00CD3330" w:rsidP="008A4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5"/>
      <w:gridCol w:w="4083"/>
    </w:tblGrid>
    <w:tr w:rsidR="002466C0" w14:paraId="11BB7B5A" w14:textId="77777777" w:rsidTr="00B0708C">
      <w:trPr>
        <w:trHeight w:val="964"/>
      </w:trPr>
      <w:tc>
        <w:tcPr>
          <w:tcW w:w="5596" w:type="dxa"/>
        </w:tcPr>
        <w:p w14:paraId="6BC8789E" w14:textId="77777777" w:rsidR="002466C0" w:rsidRDefault="00DF098C" w:rsidP="00DF098C">
          <w:pPr>
            <w:spacing w:before="40"/>
          </w:pPr>
          <w:r>
            <w:rPr>
              <w:noProof/>
            </w:rPr>
            <w:drawing>
              <wp:inline distT="0" distB="0" distL="0" distR="0" wp14:anchorId="42C04650" wp14:editId="6556376A">
                <wp:extent cx="1580400" cy="550800"/>
                <wp:effectExtent l="0" t="0" r="1270" b="1905"/>
                <wp:docPr id="387109538" name="Picture 38710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400" cy="550800"/>
                        </a:xfrm>
                        <a:prstGeom prst="rect">
                          <a:avLst/>
                        </a:prstGeom>
                        <a:noFill/>
                        <a:ln>
                          <a:noFill/>
                        </a:ln>
                      </pic:spPr>
                    </pic:pic>
                  </a:graphicData>
                </a:graphic>
              </wp:inline>
            </w:drawing>
          </w:r>
        </w:p>
      </w:tc>
      <w:tc>
        <w:tcPr>
          <w:tcW w:w="4138" w:type="dxa"/>
        </w:tcPr>
        <w:p w14:paraId="04C842E8" w14:textId="77777777" w:rsidR="002466C0" w:rsidRDefault="002466C0" w:rsidP="002466C0">
          <w:pPr>
            <w:pStyle w:val="Header"/>
            <w:spacing w:before="40"/>
            <w:jc w:val="right"/>
          </w:pPr>
        </w:p>
      </w:tc>
    </w:tr>
  </w:tbl>
  <w:p w14:paraId="6077E098" w14:textId="77777777" w:rsidR="00E62851" w:rsidRDefault="00DF098C">
    <w:pPr>
      <w:pStyle w:val="Header"/>
    </w:pPr>
    <w:r>
      <w:rPr>
        <w:noProof/>
      </w:rPr>
      <w:drawing>
        <wp:anchor distT="0" distB="0" distL="114300" distR="114300" simplePos="0" relativeHeight="251659264" behindDoc="1" locked="0" layoutInCell="1" allowOverlap="1" wp14:anchorId="3798BADF" wp14:editId="7945BCEC">
          <wp:simplePos x="0" y="0"/>
          <wp:positionH relativeFrom="page">
            <wp:posOffset>0</wp:posOffset>
          </wp:positionH>
          <wp:positionV relativeFrom="page">
            <wp:posOffset>0</wp:posOffset>
          </wp:positionV>
          <wp:extent cx="7560000" cy="1548000"/>
          <wp:effectExtent l="0" t="0" r="3175" b="0"/>
          <wp:wrapNone/>
          <wp:docPr id="976690514" name="Picture 976690514"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97573" name="Picture 6" descr="A blue line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50A684"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1D3160" w:themeColor="accent1"/>
      </w:rPr>
    </w:lvl>
    <w:lvl w:ilvl="1">
      <w:start w:val="1"/>
      <w:numFmt w:val="decimal"/>
      <w:lvlText w:val="%1.%2."/>
      <w:lvlJc w:val="left"/>
      <w:pPr>
        <w:ind w:left="737" w:hanging="737"/>
      </w:pPr>
      <w:rPr>
        <w:rFonts w:asciiTheme="majorHAnsi" w:hAnsiTheme="majorHAnsi" w:hint="default"/>
        <w:color w:val="1D3160" w:themeColor="accent1"/>
      </w:rPr>
    </w:lvl>
    <w:lvl w:ilvl="2">
      <w:start w:val="1"/>
      <w:numFmt w:val="decimal"/>
      <w:lvlText w:val="%1.%2.%3."/>
      <w:lvlJc w:val="left"/>
      <w:pPr>
        <w:ind w:left="737" w:hanging="737"/>
      </w:pPr>
      <w:rPr>
        <w:rFonts w:asciiTheme="majorHAnsi" w:hAnsiTheme="majorHAnsi" w:hint="default"/>
        <w:color w:val="1D3160"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314167D"/>
    <w:multiLevelType w:val="multilevel"/>
    <w:tmpl w:val="142C3EDA"/>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1"/>
        <w:sz w:val="22"/>
      </w:rPr>
    </w:lvl>
    <w:lvl w:ilvl="1">
      <w:start w:val="1"/>
      <w:numFmt w:val="lowerLetter"/>
      <w:pStyle w:val="ListNumber2"/>
      <w:lvlText w:val="%2."/>
      <w:lvlJc w:val="left"/>
      <w:pPr>
        <w:ind w:left="794" w:hanging="397"/>
      </w:pPr>
      <w:rPr>
        <w:rFonts w:asciiTheme="minorHAnsi" w:hAnsiTheme="minorHAnsi" w:hint="default"/>
        <w:b w:val="0"/>
        <w:i w:val="0"/>
        <w:color w:val="000000" w:themeColor="text1"/>
        <w:sz w:val="22"/>
      </w:rPr>
    </w:lvl>
    <w:lvl w:ilvl="2">
      <w:start w:val="1"/>
      <w:numFmt w:val="lowerRoman"/>
      <w:pStyle w:val="ListNumber3"/>
      <w:lvlText w:val="%3."/>
      <w:lvlJc w:val="left"/>
      <w:pPr>
        <w:ind w:left="1191" w:hanging="397"/>
      </w:pPr>
      <w:rPr>
        <w:rFonts w:asciiTheme="minorHAnsi" w:hAnsiTheme="minorHAnsi" w:hint="default"/>
        <w:b w:val="0"/>
        <w:i w:val="0"/>
        <w:caps w:val="0"/>
        <w:strike w:val="0"/>
        <w:dstrike w:val="0"/>
        <w:vanish w:val="0"/>
        <w:color w:val="000000" w:themeColor="text1"/>
        <w:sz w:val="22"/>
        <w:vertAlign w:val="baseline"/>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8" w15:restartNumberingAfterBreak="0">
    <w:nsid w:val="4A804DEE"/>
    <w:multiLevelType w:val="hybridMultilevel"/>
    <w:tmpl w:val="BB30C968"/>
    <w:lvl w:ilvl="0" w:tplc="FFFFFFFF">
      <w:start w:val="1"/>
      <w:numFmt w:val="decimal"/>
      <w:lvlText w:val="%1."/>
      <w:lvlJc w:val="left"/>
      <w:pPr>
        <w:ind w:left="720" w:hanging="360"/>
      </w:pPr>
      <w:rPr>
        <w:rFonts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0" w15:restartNumberingAfterBreak="0">
    <w:nsid w:val="4F4A1EBF"/>
    <w:multiLevelType w:val="multilevel"/>
    <w:tmpl w:val="E09C693C"/>
    <w:styleLink w:val="Bullets"/>
    <w:lvl w:ilvl="0">
      <w:start w:val="1"/>
      <w:numFmt w:val="bullet"/>
      <w:pStyle w:val="ListBullet"/>
      <w:lvlText w:val="•"/>
      <w:lvlJc w:val="left"/>
      <w:pPr>
        <w:ind w:left="397" w:hanging="397"/>
      </w:pPr>
      <w:rPr>
        <w:rFonts w:ascii="Calibri" w:hAnsi="Calibri" w:hint="default"/>
        <w:b w:val="0"/>
        <w:i w:val="0"/>
        <w:color w:val="000000" w:themeColor="text1"/>
        <w:sz w:val="22"/>
      </w:rPr>
    </w:lvl>
    <w:lvl w:ilvl="1">
      <w:start w:val="1"/>
      <w:numFmt w:val="bullet"/>
      <w:pStyle w:val="ListBullet2"/>
      <w:lvlText w:val=""/>
      <w:lvlJc w:val="left"/>
      <w:pPr>
        <w:ind w:left="794" w:hanging="397"/>
      </w:pPr>
      <w:rPr>
        <w:rFonts w:ascii="Wingdings" w:hAnsi="Wingdings" w:hint="default"/>
        <w:b w:val="0"/>
        <w:i w:val="0"/>
        <w:color w:val="000000" w:themeColor="text1"/>
        <w:sz w:val="22"/>
      </w:rPr>
    </w:lvl>
    <w:lvl w:ilvl="2">
      <w:start w:val="1"/>
      <w:numFmt w:val="bullet"/>
      <w:pStyle w:val="ListBullet3"/>
      <w:lvlText w:val="•"/>
      <w:lvlJc w:val="left"/>
      <w:pPr>
        <w:ind w:left="1191" w:hanging="397"/>
      </w:pPr>
      <w:rPr>
        <w:rFonts w:ascii="Calibri" w:hAnsi="Calibri" w:hint="default"/>
        <w:b w:val="0"/>
        <w:i w:val="0"/>
        <w:color w:val="000000" w:themeColor="text1"/>
        <w:sz w:val="22"/>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 w15:restartNumberingAfterBreak="0">
    <w:nsid w:val="518B135C"/>
    <w:multiLevelType w:val="multilevel"/>
    <w:tmpl w:val="142C3EDA"/>
    <w:numStyleLink w:val="Numbers"/>
  </w:abstractNum>
  <w:abstractNum w:abstractNumId="1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401C18"/>
    <w:multiLevelType w:val="hybridMultilevel"/>
    <w:tmpl w:val="C66CD38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159CD8" w:themeColor="accent2"/>
        <w:sz w:val="36"/>
      </w:rPr>
    </w:lvl>
    <w:lvl w:ilvl="1">
      <w:start w:val="1"/>
      <w:numFmt w:val="decimal"/>
      <w:lvlText w:val="%1.%2"/>
      <w:lvlJc w:val="left"/>
      <w:pPr>
        <w:ind w:left="851" w:hanging="851"/>
      </w:pPr>
      <w:rPr>
        <w:rFonts w:asciiTheme="minorHAnsi" w:hAnsiTheme="minorHAnsi" w:hint="default"/>
        <w:b w:val="0"/>
        <w:i w:val="0"/>
        <w:color w:val="98C0E5"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410530"/>
    <w:multiLevelType w:val="hybridMultilevel"/>
    <w:tmpl w:val="856637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2010FB"/>
    <w:multiLevelType w:val="hybridMultilevel"/>
    <w:tmpl w:val="506A472E"/>
    <w:lvl w:ilvl="0" w:tplc="25C42A40">
      <w:start w:val="1"/>
      <w:numFmt w:val="bullet"/>
      <w:pStyle w:val="TableBullet"/>
      <w:lvlText w:val="•"/>
      <w:lvlJc w:val="left"/>
      <w:pPr>
        <w:ind w:left="360" w:hanging="360"/>
      </w:pPr>
      <w:rPr>
        <w:rFonts w:asciiTheme="minorHAnsi" w:hAnsiTheme="minorHAnsi" w:cs="Times New Roman" w:hint="default"/>
        <w:b w:val="0"/>
        <w:i w:val="0"/>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A48E7"/>
    <w:multiLevelType w:val="multilevel"/>
    <w:tmpl w:val="3898786E"/>
    <w:styleLink w:val="NumberedHeadings0"/>
    <w:lvl w:ilvl="0">
      <w:start w:val="1"/>
      <w:numFmt w:val="decimal"/>
      <w:pStyle w:val="Heading1Numbered"/>
      <w:lvlText w:val="%1."/>
      <w:lvlJc w:val="left"/>
      <w:pPr>
        <w:ind w:left="737" w:hanging="737"/>
      </w:pPr>
      <w:rPr>
        <w:rFonts w:asciiTheme="majorHAnsi" w:hAnsiTheme="majorHAnsi" w:hint="default"/>
        <w:b/>
        <w:i w:val="0"/>
        <w:color w:val="1D3160" w:themeColor="background2"/>
        <w:sz w:val="32"/>
      </w:rPr>
    </w:lvl>
    <w:lvl w:ilvl="1">
      <w:start w:val="1"/>
      <w:numFmt w:val="decimal"/>
      <w:pStyle w:val="Heading2Numbered"/>
      <w:lvlText w:val="%1.%2"/>
      <w:lvlJc w:val="left"/>
      <w:pPr>
        <w:ind w:left="737" w:hanging="737"/>
      </w:pPr>
      <w:rPr>
        <w:rFonts w:asciiTheme="majorHAnsi" w:hAnsiTheme="majorHAnsi" w:hint="default"/>
        <w:b/>
        <w:i w:val="0"/>
        <w:color w:val="159CD8" w:themeColor="accent2"/>
        <w:sz w:val="28"/>
      </w:rPr>
    </w:lvl>
    <w:lvl w:ilvl="2">
      <w:start w:val="1"/>
      <w:numFmt w:val="decimal"/>
      <w:pStyle w:val="Heading3Numbered"/>
      <w:lvlText w:val="%1.%2.%3"/>
      <w:lvlJc w:val="left"/>
      <w:pPr>
        <w:ind w:left="737" w:hanging="737"/>
      </w:pPr>
      <w:rPr>
        <w:rFonts w:asciiTheme="majorHAnsi" w:hAnsiTheme="majorHAnsi" w:hint="default"/>
        <w:b/>
        <w:i w:val="0"/>
        <w:color w:val="1D3160" w:themeColor="background2"/>
        <w:sz w:val="24"/>
      </w:rPr>
    </w:lvl>
    <w:lvl w:ilvl="3">
      <w:start w:val="1"/>
      <w:numFmt w:val="decimal"/>
      <w:pStyle w:val="Heading4Numbered"/>
      <w:lvlText w:val="%1.%2.%3.%4"/>
      <w:lvlJc w:val="left"/>
      <w:pPr>
        <w:ind w:left="737" w:hanging="737"/>
      </w:pPr>
      <w:rPr>
        <w:rFonts w:asciiTheme="majorHAnsi" w:hAnsiTheme="majorHAnsi" w:hint="default"/>
        <w:b/>
        <w:i w:val="0"/>
        <w:color w:val="000000" w:themeColor="text1"/>
        <w:sz w:val="2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C47578"/>
    <w:multiLevelType w:val="multilevel"/>
    <w:tmpl w:val="E09C693C"/>
    <w:numStyleLink w:val="Bullets"/>
  </w:abstractNum>
  <w:abstractNum w:abstractNumId="21" w15:restartNumberingAfterBreak="0">
    <w:nsid w:val="78897F24"/>
    <w:multiLevelType w:val="hybridMultilevel"/>
    <w:tmpl w:val="880491BC"/>
    <w:lvl w:ilvl="0" w:tplc="0C09000F">
      <w:start w:val="1"/>
      <w:numFmt w:val="decimal"/>
      <w:lvlText w:val="%1."/>
      <w:lvlJc w:val="left"/>
      <w:pPr>
        <w:ind w:left="720" w:hanging="360"/>
      </w:pPr>
      <w:rPr>
        <w:rFonts w:hint="default"/>
      </w:rPr>
    </w:lvl>
    <w:lvl w:ilvl="1" w:tplc="FFFFFFFF">
      <w:start w:val="1"/>
      <w:numFmt w:val="bullet"/>
      <w:lvlText w:val=""/>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2A55C5"/>
    <w:multiLevelType w:val="multilevel"/>
    <w:tmpl w:val="3898786E"/>
    <w:numStyleLink w:val="NumberedHeadings0"/>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3"/>
  </w:num>
  <w:num w:numId="6" w16cid:durableId="1421828783">
    <w:abstractNumId w:val="17"/>
  </w:num>
  <w:num w:numId="7" w16cid:durableId="924455219">
    <w:abstractNumId w:val="12"/>
  </w:num>
  <w:num w:numId="8" w16cid:durableId="943456978">
    <w:abstractNumId w:val="4"/>
  </w:num>
  <w:num w:numId="9" w16cid:durableId="8145819">
    <w:abstractNumId w:val="6"/>
  </w:num>
  <w:num w:numId="10" w16cid:durableId="39402709">
    <w:abstractNumId w:val="18"/>
  </w:num>
  <w:num w:numId="11" w16cid:durableId="1935043804">
    <w:abstractNumId w:val="5"/>
  </w:num>
  <w:num w:numId="12" w16cid:durableId="1532452615">
    <w:abstractNumId w:val="10"/>
  </w:num>
  <w:num w:numId="13" w16cid:durableId="1898588451">
    <w:abstractNumId w:val="7"/>
  </w:num>
  <w:num w:numId="14" w16cid:durableId="983848062">
    <w:abstractNumId w:val="15"/>
  </w:num>
  <w:num w:numId="15" w16cid:durableId="194080551">
    <w:abstractNumId w:val="19"/>
  </w:num>
  <w:num w:numId="16" w16cid:durableId="562063462">
    <w:abstractNumId w:val="11"/>
  </w:num>
  <w:num w:numId="17" w16cid:durableId="1449860200">
    <w:abstractNumId w:val="20"/>
  </w:num>
  <w:num w:numId="18" w16cid:durableId="682706424">
    <w:abstractNumId w:val="22"/>
  </w:num>
  <w:num w:numId="19" w16cid:durableId="1671325704">
    <w:abstractNumId w:val="21"/>
  </w:num>
  <w:num w:numId="20" w16cid:durableId="1768886345">
    <w:abstractNumId w:val="8"/>
  </w:num>
  <w:num w:numId="21" w16cid:durableId="10375902">
    <w:abstractNumId w:val="14"/>
  </w:num>
  <w:num w:numId="22" w16cid:durableId="156494965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67"/>
    <w:rsid w:val="0000298F"/>
    <w:rsid w:val="000044A0"/>
    <w:rsid w:val="00007C2C"/>
    <w:rsid w:val="000111D3"/>
    <w:rsid w:val="0001166E"/>
    <w:rsid w:val="00013278"/>
    <w:rsid w:val="000232FD"/>
    <w:rsid w:val="00024ABE"/>
    <w:rsid w:val="00024C46"/>
    <w:rsid w:val="00025BC1"/>
    <w:rsid w:val="00030759"/>
    <w:rsid w:val="00032047"/>
    <w:rsid w:val="00034E1C"/>
    <w:rsid w:val="00034E58"/>
    <w:rsid w:val="00036FD8"/>
    <w:rsid w:val="00037557"/>
    <w:rsid w:val="000435A2"/>
    <w:rsid w:val="00053BA4"/>
    <w:rsid w:val="00054CDA"/>
    <w:rsid w:val="000551ED"/>
    <w:rsid w:val="00055D51"/>
    <w:rsid w:val="00057FCB"/>
    <w:rsid w:val="000616DC"/>
    <w:rsid w:val="00070883"/>
    <w:rsid w:val="00072B8D"/>
    <w:rsid w:val="00075852"/>
    <w:rsid w:val="000771AF"/>
    <w:rsid w:val="00077D71"/>
    <w:rsid w:val="00077DC8"/>
    <w:rsid w:val="0008617C"/>
    <w:rsid w:val="0009116E"/>
    <w:rsid w:val="0009118F"/>
    <w:rsid w:val="00092CA3"/>
    <w:rsid w:val="00094784"/>
    <w:rsid w:val="000955D1"/>
    <w:rsid w:val="000965E3"/>
    <w:rsid w:val="000975C1"/>
    <w:rsid w:val="000A37FB"/>
    <w:rsid w:val="000A5889"/>
    <w:rsid w:val="000A5AF4"/>
    <w:rsid w:val="000B0F6E"/>
    <w:rsid w:val="000B19DA"/>
    <w:rsid w:val="000B7385"/>
    <w:rsid w:val="000B7A79"/>
    <w:rsid w:val="000C2B4F"/>
    <w:rsid w:val="000C470C"/>
    <w:rsid w:val="000C4DF8"/>
    <w:rsid w:val="000C61E5"/>
    <w:rsid w:val="000D0297"/>
    <w:rsid w:val="000D1551"/>
    <w:rsid w:val="000D3F86"/>
    <w:rsid w:val="000D45DE"/>
    <w:rsid w:val="000E08F9"/>
    <w:rsid w:val="000E42FD"/>
    <w:rsid w:val="000E5104"/>
    <w:rsid w:val="000E5230"/>
    <w:rsid w:val="000F00D9"/>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6EEC"/>
    <w:rsid w:val="0011711C"/>
    <w:rsid w:val="001206BD"/>
    <w:rsid w:val="00121694"/>
    <w:rsid w:val="00121AE4"/>
    <w:rsid w:val="00123518"/>
    <w:rsid w:val="00124714"/>
    <w:rsid w:val="001270C1"/>
    <w:rsid w:val="0013103A"/>
    <w:rsid w:val="001312D6"/>
    <w:rsid w:val="00134517"/>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358E"/>
    <w:rsid w:val="00174DD0"/>
    <w:rsid w:val="0017526C"/>
    <w:rsid w:val="00175679"/>
    <w:rsid w:val="00176786"/>
    <w:rsid w:val="0017710E"/>
    <w:rsid w:val="00182D1F"/>
    <w:rsid w:val="001836F6"/>
    <w:rsid w:val="00190510"/>
    <w:rsid w:val="00193A30"/>
    <w:rsid w:val="0019584F"/>
    <w:rsid w:val="00196B82"/>
    <w:rsid w:val="00196C26"/>
    <w:rsid w:val="001A03A7"/>
    <w:rsid w:val="001A11D1"/>
    <w:rsid w:val="001A14D8"/>
    <w:rsid w:val="001A1637"/>
    <w:rsid w:val="001A2BAB"/>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3DB5"/>
    <w:rsid w:val="001F435C"/>
    <w:rsid w:val="001F4C7F"/>
    <w:rsid w:val="001F6C35"/>
    <w:rsid w:val="002033DF"/>
    <w:rsid w:val="00205972"/>
    <w:rsid w:val="00207019"/>
    <w:rsid w:val="00215A55"/>
    <w:rsid w:val="00216CF7"/>
    <w:rsid w:val="0023065D"/>
    <w:rsid w:val="00230F57"/>
    <w:rsid w:val="00231ED4"/>
    <w:rsid w:val="002347AA"/>
    <w:rsid w:val="00235040"/>
    <w:rsid w:val="00240131"/>
    <w:rsid w:val="0024035F"/>
    <w:rsid w:val="00243A67"/>
    <w:rsid w:val="00243C09"/>
    <w:rsid w:val="00244191"/>
    <w:rsid w:val="00244791"/>
    <w:rsid w:val="002466C0"/>
    <w:rsid w:val="0024675B"/>
    <w:rsid w:val="00246C10"/>
    <w:rsid w:val="00250E24"/>
    <w:rsid w:val="002538A4"/>
    <w:rsid w:val="002564EB"/>
    <w:rsid w:val="00256BBA"/>
    <w:rsid w:val="002575EC"/>
    <w:rsid w:val="00257752"/>
    <w:rsid w:val="00263835"/>
    <w:rsid w:val="0026402B"/>
    <w:rsid w:val="002654B5"/>
    <w:rsid w:val="00275546"/>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0F54"/>
    <w:rsid w:val="002B2B46"/>
    <w:rsid w:val="002B5953"/>
    <w:rsid w:val="002B6C97"/>
    <w:rsid w:val="002C1D11"/>
    <w:rsid w:val="002C3A75"/>
    <w:rsid w:val="002C458A"/>
    <w:rsid w:val="002C58A0"/>
    <w:rsid w:val="002C5B48"/>
    <w:rsid w:val="002C700C"/>
    <w:rsid w:val="002D0251"/>
    <w:rsid w:val="002D136C"/>
    <w:rsid w:val="002D2282"/>
    <w:rsid w:val="002E3AF4"/>
    <w:rsid w:val="002E3D60"/>
    <w:rsid w:val="002F07BE"/>
    <w:rsid w:val="002F1C6A"/>
    <w:rsid w:val="002F64A2"/>
    <w:rsid w:val="003000E8"/>
    <w:rsid w:val="00301B57"/>
    <w:rsid w:val="003030C4"/>
    <w:rsid w:val="003057EB"/>
    <w:rsid w:val="00305A3A"/>
    <w:rsid w:val="00310187"/>
    <w:rsid w:val="00311A47"/>
    <w:rsid w:val="00312F92"/>
    <w:rsid w:val="003164C5"/>
    <w:rsid w:val="003175F2"/>
    <w:rsid w:val="00322CE9"/>
    <w:rsid w:val="003255F2"/>
    <w:rsid w:val="00330BD8"/>
    <w:rsid w:val="0033246B"/>
    <w:rsid w:val="00335767"/>
    <w:rsid w:val="00335BD0"/>
    <w:rsid w:val="0034373A"/>
    <w:rsid w:val="0034543C"/>
    <w:rsid w:val="00347F09"/>
    <w:rsid w:val="0035766E"/>
    <w:rsid w:val="003605CF"/>
    <w:rsid w:val="003661AA"/>
    <w:rsid w:val="003671F4"/>
    <w:rsid w:val="003679CC"/>
    <w:rsid w:val="00370006"/>
    <w:rsid w:val="00371528"/>
    <w:rsid w:val="003736E8"/>
    <w:rsid w:val="00373CAB"/>
    <w:rsid w:val="00374753"/>
    <w:rsid w:val="003752DA"/>
    <w:rsid w:val="00375A2D"/>
    <w:rsid w:val="00377877"/>
    <w:rsid w:val="00377A6B"/>
    <w:rsid w:val="003810F2"/>
    <w:rsid w:val="00383CDB"/>
    <w:rsid w:val="00384FBC"/>
    <w:rsid w:val="00391207"/>
    <w:rsid w:val="00392147"/>
    <w:rsid w:val="00396E48"/>
    <w:rsid w:val="003A20B1"/>
    <w:rsid w:val="003A303A"/>
    <w:rsid w:val="003A3347"/>
    <w:rsid w:val="003B03D8"/>
    <w:rsid w:val="003B09A0"/>
    <w:rsid w:val="003B0E97"/>
    <w:rsid w:val="003B228F"/>
    <w:rsid w:val="003B7795"/>
    <w:rsid w:val="003C0C76"/>
    <w:rsid w:val="003C1822"/>
    <w:rsid w:val="003C2BE8"/>
    <w:rsid w:val="003C5B66"/>
    <w:rsid w:val="003C607F"/>
    <w:rsid w:val="003C7080"/>
    <w:rsid w:val="003D0EA6"/>
    <w:rsid w:val="003D37DB"/>
    <w:rsid w:val="003D64A8"/>
    <w:rsid w:val="003E55F7"/>
    <w:rsid w:val="003E614B"/>
    <w:rsid w:val="003F0257"/>
    <w:rsid w:val="003F34C9"/>
    <w:rsid w:val="003F6D88"/>
    <w:rsid w:val="003F6E2B"/>
    <w:rsid w:val="004009F6"/>
    <w:rsid w:val="00410CB2"/>
    <w:rsid w:val="004115F9"/>
    <w:rsid w:val="00415458"/>
    <w:rsid w:val="004218FA"/>
    <w:rsid w:val="00422BB5"/>
    <w:rsid w:val="00427FC2"/>
    <w:rsid w:val="00430E61"/>
    <w:rsid w:val="00433740"/>
    <w:rsid w:val="00437101"/>
    <w:rsid w:val="00442916"/>
    <w:rsid w:val="00444637"/>
    <w:rsid w:val="00446523"/>
    <w:rsid w:val="0044722E"/>
    <w:rsid w:val="004510FC"/>
    <w:rsid w:val="00451821"/>
    <w:rsid w:val="00455482"/>
    <w:rsid w:val="004562EC"/>
    <w:rsid w:val="0045736C"/>
    <w:rsid w:val="00457B2F"/>
    <w:rsid w:val="00460BEA"/>
    <w:rsid w:val="00470173"/>
    <w:rsid w:val="00470E01"/>
    <w:rsid w:val="00474379"/>
    <w:rsid w:val="004779F0"/>
    <w:rsid w:val="00477C88"/>
    <w:rsid w:val="00480ECC"/>
    <w:rsid w:val="004815EE"/>
    <w:rsid w:val="00482A95"/>
    <w:rsid w:val="00482B7E"/>
    <w:rsid w:val="00482EE6"/>
    <w:rsid w:val="0048713B"/>
    <w:rsid w:val="004955B3"/>
    <w:rsid w:val="0049596E"/>
    <w:rsid w:val="004A3742"/>
    <w:rsid w:val="004A3C33"/>
    <w:rsid w:val="004A4A67"/>
    <w:rsid w:val="004A512B"/>
    <w:rsid w:val="004A7F49"/>
    <w:rsid w:val="004B4976"/>
    <w:rsid w:val="004B5D0E"/>
    <w:rsid w:val="004C032C"/>
    <w:rsid w:val="004C1BDB"/>
    <w:rsid w:val="004D1E56"/>
    <w:rsid w:val="004D1F97"/>
    <w:rsid w:val="004D3800"/>
    <w:rsid w:val="004D668C"/>
    <w:rsid w:val="004E0E02"/>
    <w:rsid w:val="004E150B"/>
    <w:rsid w:val="004E19B5"/>
    <w:rsid w:val="004E2868"/>
    <w:rsid w:val="004E2D56"/>
    <w:rsid w:val="004E3295"/>
    <w:rsid w:val="004E33AE"/>
    <w:rsid w:val="004E3F49"/>
    <w:rsid w:val="004F197D"/>
    <w:rsid w:val="004F3BEF"/>
    <w:rsid w:val="004F6B2A"/>
    <w:rsid w:val="004F736A"/>
    <w:rsid w:val="0050359B"/>
    <w:rsid w:val="00504598"/>
    <w:rsid w:val="005078ED"/>
    <w:rsid w:val="00512726"/>
    <w:rsid w:val="00515E60"/>
    <w:rsid w:val="00517443"/>
    <w:rsid w:val="005179AD"/>
    <w:rsid w:val="005209D1"/>
    <w:rsid w:val="00520E87"/>
    <w:rsid w:val="00526652"/>
    <w:rsid w:val="005269E6"/>
    <w:rsid w:val="005368F8"/>
    <w:rsid w:val="00540C8A"/>
    <w:rsid w:val="005410C7"/>
    <w:rsid w:val="00541211"/>
    <w:rsid w:val="00541954"/>
    <w:rsid w:val="005455E0"/>
    <w:rsid w:val="00551E4A"/>
    <w:rsid w:val="005520D9"/>
    <w:rsid w:val="00552A7A"/>
    <w:rsid w:val="00555AB6"/>
    <w:rsid w:val="00562AD3"/>
    <w:rsid w:val="005740B0"/>
    <w:rsid w:val="005741B0"/>
    <w:rsid w:val="005749CB"/>
    <w:rsid w:val="0057588F"/>
    <w:rsid w:val="00581AD3"/>
    <w:rsid w:val="005822CE"/>
    <w:rsid w:val="0058277F"/>
    <w:rsid w:val="00582B51"/>
    <w:rsid w:val="00582D16"/>
    <w:rsid w:val="00584412"/>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65A1"/>
    <w:rsid w:val="005B7B74"/>
    <w:rsid w:val="005B7C9C"/>
    <w:rsid w:val="005C0363"/>
    <w:rsid w:val="005C0D34"/>
    <w:rsid w:val="005C0EBF"/>
    <w:rsid w:val="005C250D"/>
    <w:rsid w:val="005C6A7B"/>
    <w:rsid w:val="005D0054"/>
    <w:rsid w:val="005D6390"/>
    <w:rsid w:val="005E5F13"/>
    <w:rsid w:val="005E7C16"/>
    <w:rsid w:val="005F01DF"/>
    <w:rsid w:val="005F1828"/>
    <w:rsid w:val="005F3FCA"/>
    <w:rsid w:val="005F6403"/>
    <w:rsid w:val="00600829"/>
    <w:rsid w:val="006033BF"/>
    <w:rsid w:val="00604DCB"/>
    <w:rsid w:val="006061C4"/>
    <w:rsid w:val="00607DB4"/>
    <w:rsid w:val="00610DD3"/>
    <w:rsid w:val="00615B29"/>
    <w:rsid w:val="006168C5"/>
    <w:rsid w:val="00616D68"/>
    <w:rsid w:val="00617481"/>
    <w:rsid w:val="00617D96"/>
    <w:rsid w:val="00622A35"/>
    <w:rsid w:val="00624DF7"/>
    <w:rsid w:val="00625FED"/>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75D08"/>
    <w:rsid w:val="00681BBB"/>
    <w:rsid w:val="0068307E"/>
    <w:rsid w:val="00683BB9"/>
    <w:rsid w:val="00683BF1"/>
    <w:rsid w:val="00692BE2"/>
    <w:rsid w:val="006B1AC7"/>
    <w:rsid w:val="006B470D"/>
    <w:rsid w:val="006C2AEC"/>
    <w:rsid w:val="006C4402"/>
    <w:rsid w:val="006C67D6"/>
    <w:rsid w:val="006D67EA"/>
    <w:rsid w:val="006E1EB0"/>
    <w:rsid w:val="006E37CA"/>
    <w:rsid w:val="006E5AD8"/>
    <w:rsid w:val="006E5B26"/>
    <w:rsid w:val="006E6A1F"/>
    <w:rsid w:val="006E7353"/>
    <w:rsid w:val="006E7DC3"/>
    <w:rsid w:val="006F0465"/>
    <w:rsid w:val="006F1E5D"/>
    <w:rsid w:val="006F3577"/>
    <w:rsid w:val="006F6540"/>
    <w:rsid w:val="006F6D3A"/>
    <w:rsid w:val="00702D6E"/>
    <w:rsid w:val="00706C7B"/>
    <w:rsid w:val="007074A9"/>
    <w:rsid w:val="007123F1"/>
    <w:rsid w:val="00714572"/>
    <w:rsid w:val="0071562A"/>
    <w:rsid w:val="00722B9A"/>
    <w:rsid w:val="00722F25"/>
    <w:rsid w:val="00731F86"/>
    <w:rsid w:val="00732911"/>
    <w:rsid w:val="00733E67"/>
    <w:rsid w:val="00734A21"/>
    <w:rsid w:val="00735790"/>
    <w:rsid w:val="0073584C"/>
    <w:rsid w:val="00737F75"/>
    <w:rsid w:val="00742921"/>
    <w:rsid w:val="00744906"/>
    <w:rsid w:val="00746FDE"/>
    <w:rsid w:val="00747C50"/>
    <w:rsid w:val="007502B3"/>
    <w:rsid w:val="00754862"/>
    <w:rsid w:val="00754CE4"/>
    <w:rsid w:val="00755D6F"/>
    <w:rsid w:val="007611FF"/>
    <w:rsid w:val="00766C18"/>
    <w:rsid w:val="00767FE5"/>
    <w:rsid w:val="00770CC3"/>
    <w:rsid w:val="00772376"/>
    <w:rsid w:val="00773F15"/>
    <w:rsid w:val="0077412A"/>
    <w:rsid w:val="00774A1C"/>
    <w:rsid w:val="0078373D"/>
    <w:rsid w:val="00785FC8"/>
    <w:rsid w:val="00786BA5"/>
    <w:rsid w:val="007877F9"/>
    <w:rsid w:val="0079230B"/>
    <w:rsid w:val="00793BA3"/>
    <w:rsid w:val="00797587"/>
    <w:rsid w:val="00797CB5"/>
    <w:rsid w:val="007A0FEA"/>
    <w:rsid w:val="007A2F38"/>
    <w:rsid w:val="007A4B78"/>
    <w:rsid w:val="007A6D8A"/>
    <w:rsid w:val="007A7F3E"/>
    <w:rsid w:val="007B233A"/>
    <w:rsid w:val="007C1638"/>
    <w:rsid w:val="007C1E96"/>
    <w:rsid w:val="007C24DC"/>
    <w:rsid w:val="007C2F58"/>
    <w:rsid w:val="007C4FA5"/>
    <w:rsid w:val="007C5E9D"/>
    <w:rsid w:val="007C7AE1"/>
    <w:rsid w:val="007D14DC"/>
    <w:rsid w:val="007D202F"/>
    <w:rsid w:val="007E36FA"/>
    <w:rsid w:val="007E460E"/>
    <w:rsid w:val="007E4F3E"/>
    <w:rsid w:val="007E6ADE"/>
    <w:rsid w:val="007F0AD3"/>
    <w:rsid w:val="007F1B4A"/>
    <w:rsid w:val="007F38C4"/>
    <w:rsid w:val="007F4985"/>
    <w:rsid w:val="007F7D15"/>
    <w:rsid w:val="008008B7"/>
    <w:rsid w:val="00801C60"/>
    <w:rsid w:val="00801EAD"/>
    <w:rsid w:val="008034ED"/>
    <w:rsid w:val="0080525F"/>
    <w:rsid w:val="008128AC"/>
    <w:rsid w:val="00814653"/>
    <w:rsid w:val="00815AD7"/>
    <w:rsid w:val="00816F56"/>
    <w:rsid w:val="008210FF"/>
    <w:rsid w:val="00821A3B"/>
    <w:rsid w:val="00823A7C"/>
    <w:rsid w:val="00824DA9"/>
    <w:rsid w:val="00825325"/>
    <w:rsid w:val="00831F70"/>
    <w:rsid w:val="008378F4"/>
    <w:rsid w:val="00840061"/>
    <w:rsid w:val="008407D8"/>
    <w:rsid w:val="00840DCC"/>
    <w:rsid w:val="008446D0"/>
    <w:rsid w:val="008461D6"/>
    <w:rsid w:val="008526DE"/>
    <w:rsid w:val="00853131"/>
    <w:rsid w:val="00854731"/>
    <w:rsid w:val="0085516F"/>
    <w:rsid w:val="00856500"/>
    <w:rsid w:val="00856DAB"/>
    <w:rsid w:val="0086253F"/>
    <w:rsid w:val="00867136"/>
    <w:rsid w:val="00870D0C"/>
    <w:rsid w:val="00871D32"/>
    <w:rsid w:val="008802F2"/>
    <w:rsid w:val="00881AC0"/>
    <w:rsid w:val="00881D3D"/>
    <w:rsid w:val="008821BA"/>
    <w:rsid w:val="008830E6"/>
    <w:rsid w:val="00883378"/>
    <w:rsid w:val="008842C5"/>
    <w:rsid w:val="00885943"/>
    <w:rsid w:val="008909D6"/>
    <w:rsid w:val="008A07AD"/>
    <w:rsid w:val="008A3D6B"/>
    <w:rsid w:val="008A426F"/>
    <w:rsid w:val="008A5035"/>
    <w:rsid w:val="008B2588"/>
    <w:rsid w:val="008C01DB"/>
    <w:rsid w:val="008C04AB"/>
    <w:rsid w:val="008C09E4"/>
    <w:rsid w:val="008C2BF6"/>
    <w:rsid w:val="008C7AF0"/>
    <w:rsid w:val="008D053F"/>
    <w:rsid w:val="008D2AD8"/>
    <w:rsid w:val="008D3072"/>
    <w:rsid w:val="008D73D4"/>
    <w:rsid w:val="008D75D5"/>
    <w:rsid w:val="008D774C"/>
    <w:rsid w:val="008E063A"/>
    <w:rsid w:val="008E2EAD"/>
    <w:rsid w:val="008E3015"/>
    <w:rsid w:val="008E65A3"/>
    <w:rsid w:val="008F0AF5"/>
    <w:rsid w:val="00904BB0"/>
    <w:rsid w:val="00904D8D"/>
    <w:rsid w:val="009058DC"/>
    <w:rsid w:val="009067CE"/>
    <w:rsid w:val="00915202"/>
    <w:rsid w:val="00932968"/>
    <w:rsid w:val="0093395B"/>
    <w:rsid w:val="00935AF9"/>
    <w:rsid w:val="009401DF"/>
    <w:rsid w:val="0094484A"/>
    <w:rsid w:val="00945C25"/>
    <w:rsid w:val="00946D83"/>
    <w:rsid w:val="00947E05"/>
    <w:rsid w:val="00950BCC"/>
    <w:rsid w:val="009515AC"/>
    <w:rsid w:val="0095181A"/>
    <w:rsid w:val="009535D3"/>
    <w:rsid w:val="009565EF"/>
    <w:rsid w:val="00957A8E"/>
    <w:rsid w:val="009604E7"/>
    <w:rsid w:val="00960919"/>
    <w:rsid w:val="00965166"/>
    <w:rsid w:val="00966155"/>
    <w:rsid w:val="009663C1"/>
    <w:rsid w:val="00970F86"/>
    <w:rsid w:val="0097250D"/>
    <w:rsid w:val="00974FCD"/>
    <w:rsid w:val="00976683"/>
    <w:rsid w:val="00992DE4"/>
    <w:rsid w:val="009A37C6"/>
    <w:rsid w:val="009A3A65"/>
    <w:rsid w:val="009A3B8F"/>
    <w:rsid w:val="009A7ABD"/>
    <w:rsid w:val="009B23E1"/>
    <w:rsid w:val="009B4576"/>
    <w:rsid w:val="009B5BAF"/>
    <w:rsid w:val="009B6375"/>
    <w:rsid w:val="009B6BCD"/>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05D33"/>
    <w:rsid w:val="00A15924"/>
    <w:rsid w:val="00A176E8"/>
    <w:rsid w:val="00A21BF1"/>
    <w:rsid w:val="00A237EC"/>
    <w:rsid w:val="00A27975"/>
    <w:rsid w:val="00A3044F"/>
    <w:rsid w:val="00A316B7"/>
    <w:rsid w:val="00A33724"/>
    <w:rsid w:val="00A346C4"/>
    <w:rsid w:val="00A41112"/>
    <w:rsid w:val="00A41E80"/>
    <w:rsid w:val="00A44840"/>
    <w:rsid w:val="00A47936"/>
    <w:rsid w:val="00A47E62"/>
    <w:rsid w:val="00A507C5"/>
    <w:rsid w:val="00A51ECE"/>
    <w:rsid w:val="00A522D3"/>
    <w:rsid w:val="00A53FB3"/>
    <w:rsid w:val="00A540AA"/>
    <w:rsid w:val="00A54BAF"/>
    <w:rsid w:val="00A55355"/>
    <w:rsid w:val="00A55ED7"/>
    <w:rsid w:val="00A56ECB"/>
    <w:rsid w:val="00A57C05"/>
    <w:rsid w:val="00A57CCE"/>
    <w:rsid w:val="00A57F45"/>
    <w:rsid w:val="00A60388"/>
    <w:rsid w:val="00A610B1"/>
    <w:rsid w:val="00A61423"/>
    <w:rsid w:val="00A63509"/>
    <w:rsid w:val="00A66CCE"/>
    <w:rsid w:val="00A672AB"/>
    <w:rsid w:val="00A70D90"/>
    <w:rsid w:val="00A7356C"/>
    <w:rsid w:val="00A75BA6"/>
    <w:rsid w:val="00A85A42"/>
    <w:rsid w:val="00A86BBE"/>
    <w:rsid w:val="00A870F6"/>
    <w:rsid w:val="00A91E70"/>
    <w:rsid w:val="00A938B7"/>
    <w:rsid w:val="00A96697"/>
    <w:rsid w:val="00AA483E"/>
    <w:rsid w:val="00AA667D"/>
    <w:rsid w:val="00AA6AA1"/>
    <w:rsid w:val="00AA6D44"/>
    <w:rsid w:val="00AB0E6F"/>
    <w:rsid w:val="00AB33DE"/>
    <w:rsid w:val="00AB3D83"/>
    <w:rsid w:val="00AB5643"/>
    <w:rsid w:val="00AC0259"/>
    <w:rsid w:val="00AC0805"/>
    <w:rsid w:val="00AC56BF"/>
    <w:rsid w:val="00AC7541"/>
    <w:rsid w:val="00AC7D42"/>
    <w:rsid w:val="00AD0EB8"/>
    <w:rsid w:val="00AD2AE5"/>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1255"/>
    <w:rsid w:val="00B017DD"/>
    <w:rsid w:val="00B03630"/>
    <w:rsid w:val="00B0597A"/>
    <w:rsid w:val="00B0703F"/>
    <w:rsid w:val="00B0708C"/>
    <w:rsid w:val="00B07890"/>
    <w:rsid w:val="00B07BC7"/>
    <w:rsid w:val="00B10646"/>
    <w:rsid w:val="00B11131"/>
    <w:rsid w:val="00B13DD6"/>
    <w:rsid w:val="00B1759C"/>
    <w:rsid w:val="00B235B7"/>
    <w:rsid w:val="00B2603F"/>
    <w:rsid w:val="00B27D43"/>
    <w:rsid w:val="00B30020"/>
    <w:rsid w:val="00B306FE"/>
    <w:rsid w:val="00B32C70"/>
    <w:rsid w:val="00B33682"/>
    <w:rsid w:val="00B3664D"/>
    <w:rsid w:val="00B3736D"/>
    <w:rsid w:val="00B37954"/>
    <w:rsid w:val="00B41691"/>
    <w:rsid w:val="00B4339F"/>
    <w:rsid w:val="00B45AD7"/>
    <w:rsid w:val="00B4629E"/>
    <w:rsid w:val="00B462A3"/>
    <w:rsid w:val="00B5222F"/>
    <w:rsid w:val="00B52619"/>
    <w:rsid w:val="00B53063"/>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6D89"/>
    <w:rsid w:val="00B92D96"/>
    <w:rsid w:val="00B9616A"/>
    <w:rsid w:val="00BA36ED"/>
    <w:rsid w:val="00BA3815"/>
    <w:rsid w:val="00BB1179"/>
    <w:rsid w:val="00BB55DE"/>
    <w:rsid w:val="00BB70AA"/>
    <w:rsid w:val="00BC61DC"/>
    <w:rsid w:val="00BD1608"/>
    <w:rsid w:val="00BD5355"/>
    <w:rsid w:val="00BD66AD"/>
    <w:rsid w:val="00BD7CA2"/>
    <w:rsid w:val="00BE57E8"/>
    <w:rsid w:val="00BF3248"/>
    <w:rsid w:val="00BF3307"/>
    <w:rsid w:val="00BF3A53"/>
    <w:rsid w:val="00BF3DFD"/>
    <w:rsid w:val="00BF674C"/>
    <w:rsid w:val="00BF79B0"/>
    <w:rsid w:val="00C00A86"/>
    <w:rsid w:val="00C02892"/>
    <w:rsid w:val="00C104A3"/>
    <w:rsid w:val="00C115DD"/>
    <w:rsid w:val="00C11E46"/>
    <w:rsid w:val="00C1445A"/>
    <w:rsid w:val="00C23420"/>
    <w:rsid w:val="00C24243"/>
    <w:rsid w:val="00C24B57"/>
    <w:rsid w:val="00C265C4"/>
    <w:rsid w:val="00C346EE"/>
    <w:rsid w:val="00C34B37"/>
    <w:rsid w:val="00C465A6"/>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3330"/>
    <w:rsid w:val="00CD57B9"/>
    <w:rsid w:val="00CD6FBD"/>
    <w:rsid w:val="00CD7D19"/>
    <w:rsid w:val="00CE37CF"/>
    <w:rsid w:val="00CE4DC7"/>
    <w:rsid w:val="00CE5B1D"/>
    <w:rsid w:val="00CE6B1D"/>
    <w:rsid w:val="00CF0299"/>
    <w:rsid w:val="00CF1A46"/>
    <w:rsid w:val="00CF2CC7"/>
    <w:rsid w:val="00CF2FD0"/>
    <w:rsid w:val="00D0045C"/>
    <w:rsid w:val="00D009F6"/>
    <w:rsid w:val="00D01955"/>
    <w:rsid w:val="00D020EB"/>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3E03"/>
    <w:rsid w:val="00D75B2F"/>
    <w:rsid w:val="00D855A8"/>
    <w:rsid w:val="00D904C8"/>
    <w:rsid w:val="00D92852"/>
    <w:rsid w:val="00DA202C"/>
    <w:rsid w:val="00DA67B6"/>
    <w:rsid w:val="00DB0B3A"/>
    <w:rsid w:val="00DB126A"/>
    <w:rsid w:val="00DB5DB1"/>
    <w:rsid w:val="00DC006B"/>
    <w:rsid w:val="00DC0434"/>
    <w:rsid w:val="00DC18CB"/>
    <w:rsid w:val="00DC1902"/>
    <w:rsid w:val="00DD05C7"/>
    <w:rsid w:val="00DE01F8"/>
    <w:rsid w:val="00DE0685"/>
    <w:rsid w:val="00DE0F31"/>
    <w:rsid w:val="00DE1797"/>
    <w:rsid w:val="00DE2194"/>
    <w:rsid w:val="00DE244E"/>
    <w:rsid w:val="00DE3055"/>
    <w:rsid w:val="00DE30C4"/>
    <w:rsid w:val="00DE4D93"/>
    <w:rsid w:val="00DE54F9"/>
    <w:rsid w:val="00DE5CAF"/>
    <w:rsid w:val="00DE6692"/>
    <w:rsid w:val="00DF098C"/>
    <w:rsid w:val="00DF1C46"/>
    <w:rsid w:val="00DF3ABE"/>
    <w:rsid w:val="00DF3C6B"/>
    <w:rsid w:val="00DF60DA"/>
    <w:rsid w:val="00E04784"/>
    <w:rsid w:val="00E04F5B"/>
    <w:rsid w:val="00E06BA4"/>
    <w:rsid w:val="00E10BFC"/>
    <w:rsid w:val="00E10C3A"/>
    <w:rsid w:val="00E11C78"/>
    <w:rsid w:val="00E217E0"/>
    <w:rsid w:val="00E23656"/>
    <w:rsid w:val="00E24E5F"/>
    <w:rsid w:val="00E26CF6"/>
    <w:rsid w:val="00E304B7"/>
    <w:rsid w:val="00E31E5F"/>
    <w:rsid w:val="00E34679"/>
    <w:rsid w:val="00E413EF"/>
    <w:rsid w:val="00E42824"/>
    <w:rsid w:val="00E42AA0"/>
    <w:rsid w:val="00E42B88"/>
    <w:rsid w:val="00E4329E"/>
    <w:rsid w:val="00E43D3D"/>
    <w:rsid w:val="00E4552E"/>
    <w:rsid w:val="00E45F61"/>
    <w:rsid w:val="00E468D5"/>
    <w:rsid w:val="00E4724A"/>
    <w:rsid w:val="00E618B8"/>
    <w:rsid w:val="00E62851"/>
    <w:rsid w:val="00E6347B"/>
    <w:rsid w:val="00E73B31"/>
    <w:rsid w:val="00E752E9"/>
    <w:rsid w:val="00E77AA6"/>
    <w:rsid w:val="00E77D05"/>
    <w:rsid w:val="00E81B64"/>
    <w:rsid w:val="00E82C79"/>
    <w:rsid w:val="00E854EF"/>
    <w:rsid w:val="00E87BF0"/>
    <w:rsid w:val="00E979C4"/>
    <w:rsid w:val="00EA0CD3"/>
    <w:rsid w:val="00EA2A6F"/>
    <w:rsid w:val="00EA493D"/>
    <w:rsid w:val="00EA5D0F"/>
    <w:rsid w:val="00EA7314"/>
    <w:rsid w:val="00EB151A"/>
    <w:rsid w:val="00EB5962"/>
    <w:rsid w:val="00EC0607"/>
    <w:rsid w:val="00EC26F9"/>
    <w:rsid w:val="00EC5C1B"/>
    <w:rsid w:val="00EE0790"/>
    <w:rsid w:val="00EE0BBF"/>
    <w:rsid w:val="00EE4636"/>
    <w:rsid w:val="00EE7678"/>
    <w:rsid w:val="00EE77A6"/>
    <w:rsid w:val="00EF5DC9"/>
    <w:rsid w:val="00F06E72"/>
    <w:rsid w:val="00F1022F"/>
    <w:rsid w:val="00F1026B"/>
    <w:rsid w:val="00F124B3"/>
    <w:rsid w:val="00F168C3"/>
    <w:rsid w:val="00F16C7E"/>
    <w:rsid w:val="00F240A6"/>
    <w:rsid w:val="00F25838"/>
    <w:rsid w:val="00F2621E"/>
    <w:rsid w:val="00F26622"/>
    <w:rsid w:val="00F26C2A"/>
    <w:rsid w:val="00F31AD8"/>
    <w:rsid w:val="00F331B7"/>
    <w:rsid w:val="00F34477"/>
    <w:rsid w:val="00F34AC3"/>
    <w:rsid w:val="00F40133"/>
    <w:rsid w:val="00F4142A"/>
    <w:rsid w:val="00F41BB0"/>
    <w:rsid w:val="00F43B8D"/>
    <w:rsid w:val="00F43BE4"/>
    <w:rsid w:val="00F444B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020"/>
    <w:rsid w:val="00F82568"/>
    <w:rsid w:val="00F84AE8"/>
    <w:rsid w:val="00F866CA"/>
    <w:rsid w:val="00F86A66"/>
    <w:rsid w:val="00F91DD8"/>
    <w:rsid w:val="00F956F1"/>
    <w:rsid w:val="00FA5A28"/>
    <w:rsid w:val="00FA7467"/>
    <w:rsid w:val="00FB126B"/>
    <w:rsid w:val="00FB2DB2"/>
    <w:rsid w:val="00FB3416"/>
    <w:rsid w:val="00FB5C3E"/>
    <w:rsid w:val="00FB74F3"/>
    <w:rsid w:val="00FB75B9"/>
    <w:rsid w:val="00FC1ADA"/>
    <w:rsid w:val="00FC78D2"/>
    <w:rsid w:val="00FD089D"/>
    <w:rsid w:val="00FD2193"/>
    <w:rsid w:val="00FD2885"/>
    <w:rsid w:val="00FD4FAD"/>
    <w:rsid w:val="00FE27C3"/>
    <w:rsid w:val="00FF0D8F"/>
    <w:rsid w:val="00FF4592"/>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411DF"/>
  <w15:docId w15:val="{C6ACB974-4308-47EC-B23C-4CEDCA68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2"/>
        <w:szCs w:val="22"/>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2A"/>
    <w:pPr>
      <w:widowControl w:val="0"/>
      <w:spacing w:after="120" w:line="260" w:lineRule="atLeast"/>
    </w:pPr>
  </w:style>
  <w:style w:type="paragraph" w:styleId="Heading1">
    <w:name w:val="heading 1"/>
    <w:basedOn w:val="Normal"/>
    <w:next w:val="Normal"/>
    <w:link w:val="Heading1Char"/>
    <w:uiPriority w:val="1"/>
    <w:qFormat/>
    <w:rsid w:val="00A176E8"/>
    <w:pPr>
      <w:widowControl/>
      <w:spacing w:line="360" w:lineRule="atLeast"/>
      <w:outlineLvl w:val="0"/>
    </w:pPr>
    <w:rPr>
      <w:rFonts w:asciiTheme="majorHAnsi" w:eastAsiaTheme="majorEastAsia" w:hAnsiTheme="majorHAnsi" w:cstheme="majorBidi"/>
      <w:b/>
      <w:color w:val="1D3160" w:themeColor="background2"/>
      <w:sz w:val="32"/>
      <w:szCs w:val="32"/>
    </w:rPr>
  </w:style>
  <w:style w:type="paragraph" w:styleId="Heading2">
    <w:name w:val="heading 2"/>
    <w:basedOn w:val="Normal"/>
    <w:next w:val="Normal"/>
    <w:link w:val="Heading2Char"/>
    <w:uiPriority w:val="1"/>
    <w:rsid w:val="00A176E8"/>
    <w:pPr>
      <w:widowControl/>
      <w:spacing w:line="320" w:lineRule="atLeast"/>
      <w:outlineLvl w:val="1"/>
    </w:pPr>
    <w:rPr>
      <w:rFonts w:asciiTheme="majorHAnsi" w:eastAsiaTheme="majorEastAsia" w:hAnsiTheme="majorHAnsi" w:cstheme="majorBidi"/>
      <w:b/>
      <w:color w:val="159CD8" w:themeColor="accent2"/>
      <w:sz w:val="28"/>
      <w:szCs w:val="26"/>
    </w:rPr>
  </w:style>
  <w:style w:type="paragraph" w:styleId="Heading3">
    <w:name w:val="heading 3"/>
    <w:basedOn w:val="Normal"/>
    <w:next w:val="Normal"/>
    <w:link w:val="Heading3Char"/>
    <w:uiPriority w:val="1"/>
    <w:qFormat/>
    <w:rsid w:val="00A176E8"/>
    <w:pPr>
      <w:keepNext/>
      <w:keepLines/>
      <w:spacing w:before="120" w:line="300" w:lineRule="atLeast"/>
      <w:outlineLvl w:val="2"/>
    </w:pPr>
    <w:rPr>
      <w:rFonts w:asciiTheme="majorHAnsi" w:eastAsiaTheme="majorEastAsia" w:hAnsiTheme="majorHAnsi" w:cstheme="majorBidi"/>
      <w:b/>
      <w:color w:val="1D3160" w:themeColor="background2"/>
      <w:sz w:val="24"/>
      <w:szCs w:val="24"/>
    </w:rPr>
  </w:style>
  <w:style w:type="paragraph" w:styleId="Heading4">
    <w:name w:val="heading 4"/>
    <w:basedOn w:val="Normal"/>
    <w:next w:val="Normal"/>
    <w:link w:val="Heading4Char"/>
    <w:uiPriority w:val="1"/>
    <w:qFormat/>
    <w:rsid w:val="00A176E8"/>
    <w:pPr>
      <w:widowControl/>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98C0E5"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0E182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0E182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159CD8" w:themeColor="accent2"/>
      <w:sz w:val="40"/>
    </w:rPr>
  </w:style>
  <w:style w:type="table" w:customStyle="1" w:styleId="FPHTable">
    <w:name w:val="FPH Table"/>
    <w:basedOn w:val="TableNormal"/>
    <w:uiPriority w:val="99"/>
    <w:rsid w:val="00562A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5" w:type="dxa"/>
        <w:right w:w="85" w:type="dxa"/>
      </w:tblCellMar>
    </w:tblPr>
    <w:tblStylePr w:type="firstRow">
      <w:rPr>
        <w:rFonts w:asciiTheme="minorHAnsi" w:hAnsiTheme="minorHAnsi"/>
        <w:color w:val="FFFFFF" w:themeColor="background1"/>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1D3160" w:themeFill="accent1"/>
      </w:tcPr>
    </w:tblStyle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F26C2A"/>
    <w:pPr>
      <w:spacing w:before="120" w:line="220" w:lineRule="atLeast"/>
    </w:pPr>
    <w:rPr>
      <w:iCs/>
      <w:color w:val="1D3160" w:themeColor="background2"/>
      <w:sz w:val="19"/>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C3D0ED" w:themeFill="accent1" w:themeFillTint="33"/>
      <w:tcMar>
        <w:top w:w="57" w:type="dxa"/>
        <w:left w:w="57" w:type="dxa"/>
        <w:bottom w:w="57" w:type="dxa"/>
        <w:right w:w="57" w:type="dxa"/>
      </w:tcMar>
    </w:tcPr>
    <w:tblStylePr w:type="firstRow">
      <w:rPr>
        <w:rFonts w:asciiTheme="majorHAnsi" w:hAnsiTheme="majorHAnsi"/>
        <w:b/>
        <w:bCs/>
      </w:rPr>
      <w:tblPr/>
      <w:tcPr>
        <w:shd w:val="clear" w:color="auto" w:fill="88A1DB" w:themeFill="accent1" w:themeFillTint="66"/>
      </w:tcPr>
    </w:tblStylePr>
    <w:tblStylePr w:type="lastRow">
      <w:rPr>
        <w:b/>
        <w:bCs/>
        <w:color w:val="000000" w:themeColor="text1"/>
      </w:rPr>
      <w:tblPr/>
      <w:tcPr>
        <w:shd w:val="clear" w:color="auto" w:fill="88A1DB" w:themeFill="accent1" w:themeFillTint="66"/>
      </w:tcPr>
    </w:tblStylePr>
    <w:tblStylePr w:type="firstCol">
      <w:rPr>
        <w:color w:val="FFFFFF" w:themeColor="background1"/>
      </w:rPr>
      <w:tblPr/>
      <w:tcPr>
        <w:shd w:val="clear" w:color="auto" w:fill="152447" w:themeFill="accent1" w:themeFillShade="BF"/>
      </w:tcPr>
    </w:tblStylePr>
    <w:tblStylePr w:type="lastCol">
      <w:rPr>
        <w:color w:val="FFFFFF" w:themeColor="background1"/>
      </w:rPr>
      <w:tblPr/>
      <w:tcPr>
        <w:shd w:val="clear" w:color="auto" w:fill="152447" w:themeFill="accent1" w:themeFillShade="BF"/>
      </w:tcPr>
    </w:tblStylePr>
    <w:tblStylePr w:type="band1Vert">
      <w:tblPr/>
      <w:tcPr>
        <w:shd w:val="clear" w:color="auto" w:fill="6B8AD2" w:themeFill="accent1" w:themeFillTint="7F"/>
      </w:tcPr>
    </w:tblStylePr>
    <w:tblStylePr w:type="band1Horz">
      <w:tblPr/>
      <w:tcPr>
        <w:shd w:val="clear" w:color="auto" w:fill="6B8AD2" w:themeFill="accent1" w:themeFillTint="7F"/>
      </w:tcPr>
    </w:tblStylePr>
  </w:style>
  <w:style w:type="table" w:styleId="ColorfulGrid-Accent2">
    <w:name w:val="Colorful Grid Accent 2"/>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CDECFA" w:themeFill="accent2" w:themeFillTint="33"/>
      <w:tcMar>
        <w:top w:w="57" w:type="dxa"/>
        <w:left w:w="57" w:type="dxa"/>
        <w:bottom w:w="57" w:type="dxa"/>
        <w:right w:w="57" w:type="dxa"/>
      </w:tcMar>
    </w:tcPr>
    <w:tblStylePr w:type="firstRow">
      <w:rPr>
        <w:rFonts w:asciiTheme="majorHAnsi" w:hAnsiTheme="majorHAnsi"/>
        <w:b/>
        <w:bCs/>
      </w:rPr>
      <w:tblPr/>
      <w:tcPr>
        <w:shd w:val="clear" w:color="auto" w:fill="9BD9F5" w:themeFill="accent2" w:themeFillTint="66"/>
      </w:tcPr>
    </w:tblStylePr>
    <w:tblStylePr w:type="lastRow">
      <w:rPr>
        <w:b/>
        <w:bCs/>
        <w:color w:val="000000" w:themeColor="text1"/>
      </w:rPr>
      <w:tblPr/>
      <w:tcPr>
        <w:shd w:val="clear" w:color="auto" w:fill="9BD9F5" w:themeFill="accent2" w:themeFillTint="66"/>
      </w:tcPr>
    </w:tblStylePr>
    <w:tblStylePr w:type="firstCol">
      <w:rPr>
        <w:color w:val="FFFFFF" w:themeColor="background1"/>
      </w:rPr>
      <w:tblPr/>
      <w:tcPr>
        <w:shd w:val="clear" w:color="auto" w:fill="0F74A1" w:themeFill="accent2" w:themeFillShade="BF"/>
      </w:tcPr>
    </w:tblStylePr>
    <w:tblStylePr w:type="lastCol">
      <w:rPr>
        <w:color w:val="FFFFFF" w:themeColor="background1"/>
      </w:rPr>
      <w:tblPr/>
      <w:tcPr>
        <w:shd w:val="clear" w:color="auto" w:fill="0F74A1" w:themeFill="accent2" w:themeFillShade="BF"/>
      </w:tcPr>
    </w:tblStylePr>
    <w:tblStylePr w:type="band1Vert">
      <w:tblPr/>
      <w:tcPr>
        <w:shd w:val="clear" w:color="auto" w:fill="83D0F3" w:themeFill="accent2" w:themeFillTint="7F"/>
      </w:tcPr>
    </w:tblStylePr>
    <w:tblStylePr w:type="band1Horz">
      <w:tblPr/>
      <w:tcPr>
        <w:shd w:val="clear" w:color="auto" w:fill="83D0F3" w:themeFill="accent2" w:themeFillTint="7F"/>
      </w:tcPr>
    </w:tblStylePr>
  </w:style>
  <w:style w:type="table" w:styleId="ColorfulGrid-Accent3">
    <w:name w:val="Colorful Grid Accent 3"/>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EAF2F9" w:themeFill="accent3" w:themeFillTint="33"/>
      <w:tcMar>
        <w:top w:w="57" w:type="dxa"/>
        <w:left w:w="57" w:type="dxa"/>
        <w:bottom w:w="57" w:type="dxa"/>
        <w:right w:w="57" w:type="dxa"/>
      </w:tcMar>
    </w:tcPr>
    <w:tblStylePr w:type="firstRow">
      <w:rPr>
        <w:rFonts w:asciiTheme="majorHAnsi" w:hAnsiTheme="majorHAnsi"/>
        <w:b/>
        <w:bCs/>
      </w:rPr>
      <w:tblPr/>
      <w:tcPr>
        <w:shd w:val="clear" w:color="auto" w:fill="D5E5F4" w:themeFill="accent3" w:themeFillTint="66"/>
      </w:tcPr>
    </w:tblStylePr>
    <w:tblStylePr w:type="lastRow">
      <w:rPr>
        <w:b/>
        <w:bCs/>
        <w:color w:val="000000" w:themeColor="text1"/>
      </w:rPr>
      <w:tblPr/>
      <w:tcPr>
        <w:shd w:val="clear" w:color="auto" w:fill="D5E5F4" w:themeFill="accent3" w:themeFillTint="66"/>
      </w:tcPr>
    </w:tblStylePr>
    <w:tblStylePr w:type="firstCol">
      <w:rPr>
        <w:color w:val="FFFFFF" w:themeColor="background1"/>
      </w:rPr>
      <w:tblPr/>
      <w:tcPr>
        <w:shd w:val="clear" w:color="auto" w:fill="4B91D1" w:themeFill="accent3" w:themeFillShade="BF"/>
      </w:tcPr>
    </w:tblStylePr>
    <w:tblStylePr w:type="lastCol">
      <w:rPr>
        <w:color w:val="FFFFFF" w:themeColor="background1"/>
      </w:rPr>
      <w:tblPr/>
      <w:tcPr>
        <w:shd w:val="clear" w:color="auto" w:fill="4B91D1" w:themeFill="accent3" w:themeFillShade="BF"/>
      </w:tcPr>
    </w:tblStylePr>
    <w:tblStylePr w:type="band1Vert">
      <w:tblPr/>
      <w:tcPr>
        <w:shd w:val="clear" w:color="auto" w:fill="CBDFF2" w:themeFill="accent3" w:themeFillTint="7F"/>
      </w:tcPr>
    </w:tblStylePr>
    <w:tblStylePr w:type="band1Horz">
      <w:tblPr/>
      <w:tcPr>
        <w:shd w:val="clear" w:color="auto" w:fill="CBDFF2" w:themeFill="accent3" w:themeFillTint="7F"/>
      </w:tcPr>
    </w:tblStylePr>
  </w:style>
  <w:style w:type="table" w:styleId="ColorfulGrid-Accent4">
    <w:name w:val="Colorful Grid Accent 4"/>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DBEDE6" w:themeFill="accent4" w:themeFillTint="33"/>
      <w:tcMar>
        <w:top w:w="57" w:type="dxa"/>
        <w:left w:w="57" w:type="dxa"/>
        <w:bottom w:w="57" w:type="dxa"/>
        <w:right w:w="57" w:type="dxa"/>
      </w:tcMar>
    </w:tcPr>
    <w:tblStylePr w:type="firstRow">
      <w:rPr>
        <w:rFonts w:asciiTheme="majorHAnsi" w:hAnsiTheme="majorHAnsi"/>
        <w:b/>
        <w:bCs/>
      </w:rPr>
      <w:tblPr/>
      <w:tcPr>
        <w:shd w:val="clear" w:color="auto" w:fill="B7DCCE" w:themeFill="accent4" w:themeFillTint="66"/>
      </w:tcPr>
    </w:tblStylePr>
    <w:tblStylePr w:type="lastRow">
      <w:rPr>
        <w:b/>
        <w:bCs/>
        <w:color w:val="000000" w:themeColor="text1"/>
      </w:rPr>
      <w:tblPr/>
      <w:tcPr>
        <w:shd w:val="clear" w:color="auto" w:fill="B7DCCE" w:themeFill="accent4" w:themeFillTint="66"/>
      </w:tcPr>
    </w:tblStylePr>
    <w:tblStylePr w:type="firstCol">
      <w:rPr>
        <w:color w:val="FFFFFF" w:themeColor="background1"/>
      </w:rPr>
      <w:tblPr/>
      <w:tcPr>
        <w:shd w:val="clear" w:color="auto" w:fill="3C7C62" w:themeFill="accent4" w:themeFillShade="BF"/>
      </w:tcPr>
    </w:tblStylePr>
    <w:tblStylePr w:type="lastCol">
      <w:rPr>
        <w:color w:val="FFFFFF" w:themeColor="background1"/>
      </w:rPr>
      <w:tblPr/>
      <w:tcPr>
        <w:shd w:val="clear" w:color="auto" w:fill="3C7C62" w:themeFill="accent4" w:themeFillShade="BF"/>
      </w:tcPr>
    </w:tblStylePr>
    <w:tblStylePr w:type="band1Vert">
      <w:tblPr/>
      <w:tcPr>
        <w:shd w:val="clear" w:color="auto" w:fill="A6D4C1" w:themeFill="accent4" w:themeFillTint="7F"/>
      </w:tcPr>
    </w:tblStylePr>
    <w:tblStylePr w:type="band1Horz">
      <w:tblPr/>
      <w:tcPr>
        <w:shd w:val="clear" w:color="auto" w:fill="A6D4C1" w:themeFill="accent4" w:themeFillTint="7F"/>
      </w:tcPr>
    </w:tblStylePr>
  </w:style>
  <w:style w:type="table" w:styleId="ColorfulGrid-Accent5">
    <w:name w:val="Colorful Grid Accent 5"/>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B4F4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AE9FF" w:themeFill="accent5" w:themeFillTint="66"/>
      </w:tcPr>
    </w:tblStylePr>
    <w:tblStylePr w:type="lastRow">
      <w:rPr>
        <w:b/>
        <w:bCs/>
        <w:color w:val="000000" w:themeColor="text1"/>
      </w:rPr>
      <w:tblPr/>
      <w:tcPr>
        <w:shd w:val="clear" w:color="auto" w:fill="6AE9FF" w:themeFill="accent5" w:themeFillTint="66"/>
      </w:tcPr>
    </w:tblStylePr>
    <w:tblStylePr w:type="firstCol">
      <w:rPr>
        <w:color w:val="FFFFFF" w:themeColor="background1"/>
      </w:rPr>
      <w:tblPr/>
      <w:tcPr>
        <w:shd w:val="clear" w:color="auto" w:fill="005868" w:themeFill="accent5" w:themeFillShade="BF"/>
      </w:tcPr>
    </w:tblStylePr>
    <w:tblStylePr w:type="lastCol">
      <w:rPr>
        <w:color w:val="FFFFFF" w:themeColor="background1"/>
      </w:rPr>
      <w:tblPr/>
      <w:tcPr>
        <w:shd w:val="clear" w:color="auto" w:fill="005868" w:themeFill="accent5" w:themeFillShade="BF"/>
      </w:tcPr>
    </w:tblStylePr>
    <w:tblStylePr w:type="band1Vert">
      <w:tblPr/>
      <w:tcPr>
        <w:shd w:val="clear" w:color="auto" w:fill="46E4FF" w:themeFill="accent5" w:themeFillTint="7F"/>
      </w:tcPr>
    </w:tblStylePr>
    <w:tblStylePr w:type="band1Horz">
      <w:tblPr/>
      <w:tcPr>
        <w:shd w:val="clear" w:color="auto" w:fill="46E4FF" w:themeFill="accent5" w:themeFillTint="7F"/>
      </w:tcPr>
    </w:tblStylePr>
  </w:style>
  <w:style w:type="table" w:styleId="ColorfulGrid-Accent6">
    <w:name w:val="Colorful Grid Accent 6"/>
    <w:basedOn w:val="TableNormal"/>
    <w:uiPriority w:val="73"/>
    <w:semiHidden/>
    <w:unhideWhenUsed/>
    <w:rsid w:val="00162777"/>
    <w:rPr>
      <w:rFonts w:eastAsia="MS Mincho"/>
      <w:lang w:val="en-GB" w:eastAsia="en-GB"/>
    </w:rPr>
    <w:tblPr>
      <w:tblStyleRowBandSize w:val="1"/>
      <w:tblStyleColBandSize w:val="1"/>
      <w:tblBorders>
        <w:insideH w:val="single" w:sz="4" w:space="0" w:color="FFFFFF" w:themeColor="background1"/>
      </w:tblBorders>
    </w:tblPr>
    <w:tcPr>
      <w:shd w:val="clear" w:color="auto" w:fill="E1ECF0" w:themeFill="accent6" w:themeFillTint="33"/>
      <w:tcMar>
        <w:top w:w="57" w:type="dxa"/>
        <w:left w:w="57" w:type="dxa"/>
        <w:bottom w:w="57" w:type="dxa"/>
        <w:right w:w="57" w:type="dxa"/>
      </w:tcMar>
    </w:tcPr>
    <w:tblStylePr w:type="firstRow">
      <w:rPr>
        <w:rFonts w:asciiTheme="majorHAnsi" w:hAnsiTheme="majorHAnsi"/>
        <w:b/>
        <w:bCs/>
      </w:rPr>
      <w:tblPr/>
      <w:tcPr>
        <w:shd w:val="clear" w:color="auto" w:fill="C3DAE2" w:themeFill="accent6" w:themeFillTint="66"/>
      </w:tcPr>
    </w:tblStylePr>
    <w:tblStylePr w:type="lastRow">
      <w:rPr>
        <w:b/>
        <w:bCs/>
        <w:color w:val="000000" w:themeColor="text1"/>
      </w:rPr>
      <w:tblPr/>
      <w:tcPr>
        <w:shd w:val="clear" w:color="auto" w:fill="C3DAE2" w:themeFill="accent6" w:themeFillTint="66"/>
      </w:tcPr>
    </w:tblStylePr>
    <w:tblStylePr w:type="firstCol">
      <w:rPr>
        <w:color w:val="FFFFFF" w:themeColor="background1"/>
      </w:rPr>
      <w:tblPr/>
      <w:tcPr>
        <w:shd w:val="clear" w:color="auto" w:fill="467E93" w:themeFill="accent6" w:themeFillShade="BF"/>
      </w:tcPr>
    </w:tblStylePr>
    <w:tblStylePr w:type="lastCol">
      <w:rPr>
        <w:color w:val="FFFFFF" w:themeColor="background1"/>
      </w:rPr>
      <w:tblPr/>
      <w:tcPr>
        <w:shd w:val="clear" w:color="auto" w:fill="467E93" w:themeFill="accent6" w:themeFillShade="BF"/>
      </w:tcPr>
    </w:tblStylePr>
    <w:tblStylePr w:type="band1Vert">
      <w:tblPr/>
      <w:tcPr>
        <w:shd w:val="clear" w:color="auto" w:fill="B5D1DB" w:themeFill="accent6" w:themeFillTint="7F"/>
      </w:tcPr>
    </w:tblStylePr>
    <w:tblStylePr w:type="band1Horz">
      <w:tblPr/>
      <w:tcPr>
        <w:shd w:val="clear" w:color="auto" w:fill="B5D1DB" w:themeFill="accent6" w:themeFillTint="7F"/>
      </w:tcPr>
    </w:tblStylePr>
  </w:style>
  <w:style w:type="table" w:styleId="ColorfulList">
    <w:name w:val="Colorful List"/>
    <w:basedOn w:val="TableNormal"/>
    <w:uiPriority w:val="72"/>
    <w:semiHidden/>
    <w:unhideWhenUsed/>
    <w:rsid w:val="00162777"/>
    <w:rPr>
      <w:rFonts w:eastAsia="MS Mincho"/>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07CAC" w:themeFill="accent2" w:themeFillShade="CC"/>
      </w:tcPr>
    </w:tblStylePr>
    <w:tblStylePr w:type="lastRow">
      <w:rPr>
        <w:b/>
        <w:bCs/>
        <w:color w:val="107C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lang w:val="en-GB" w:eastAsia="en-GB"/>
    </w:rPr>
    <w:tblPr>
      <w:tblStyleRowBandSize w:val="1"/>
      <w:tblStyleColBandSize w:val="1"/>
    </w:tblPr>
    <w:tcPr>
      <w:shd w:val="clear" w:color="auto" w:fill="E1E7F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07CAC" w:themeFill="accent2" w:themeFillShade="CC"/>
      </w:tcPr>
    </w:tblStylePr>
    <w:tblStylePr w:type="lastRow">
      <w:rPr>
        <w:b/>
        <w:bCs/>
        <w:color w:val="107C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C4E9" w:themeFill="accent1" w:themeFillTint="3F"/>
      </w:tcPr>
    </w:tblStylePr>
    <w:tblStylePr w:type="band1Horz">
      <w:tblPr/>
      <w:tcPr>
        <w:shd w:val="clear" w:color="auto" w:fill="C3D0ED" w:themeFill="accent1" w:themeFillTint="33"/>
      </w:tcPr>
    </w:tblStylePr>
  </w:style>
  <w:style w:type="table" w:styleId="ColorfulList-Accent2">
    <w:name w:val="Colorful List Accent 2"/>
    <w:basedOn w:val="TableNormal"/>
    <w:uiPriority w:val="72"/>
    <w:semiHidden/>
    <w:unhideWhenUsed/>
    <w:rsid w:val="00162777"/>
    <w:rPr>
      <w:rFonts w:eastAsia="MS Mincho"/>
      <w:lang w:val="en-GB" w:eastAsia="en-GB"/>
    </w:rPr>
    <w:tblPr>
      <w:tblStyleRowBandSize w:val="1"/>
      <w:tblStyleColBandSize w:val="1"/>
    </w:tblPr>
    <w:tcPr>
      <w:shd w:val="clear" w:color="auto" w:fill="E6F5F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07CAC" w:themeFill="accent2" w:themeFillShade="CC"/>
      </w:tcPr>
    </w:tblStylePr>
    <w:tblStylePr w:type="lastRow">
      <w:rPr>
        <w:b/>
        <w:bCs/>
        <w:color w:val="107C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7F9" w:themeFill="accent2" w:themeFillTint="3F"/>
      </w:tcPr>
    </w:tblStylePr>
    <w:tblStylePr w:type="band1Horz">
      <w:tblPr/>
      <w:tcPr>
        <w:shd w:val="clear" w:color="auto" w:fill="CDECFA" w:themeFill="accent2" w:themeFillTint="33"/>
      </w:tcPr>
    </w:tblStylePr>
  </w:style>
  <w:style w:type="table" w:styleId="ColorfulList-Accent3">
    <w:name w:val="Colorful List Accent 3"/>
    <w:basedOn w:val="TableNormal"/>
    <w:uiPriority w:val="72"/>
    <w:semiHidden/>
    <w:unhideWhenUsed/>
    <w:rsid w:val="00162777"/>
    <w:rPr>
      <w:rFonts w:eastAsia="MS Mincho"/>
      <w:lang w:val="en-GB" w:eastAsia="en-GB"/>
    </w:rPr>
    <w:tblPr>
      <w:tblStyleRowBandSize w:val="1"/>
      <w:tblStyleColBandSize w:val="1"/>
    </w:tblPr>
    <w:tcPr>
      <w:shd w:val="clear" w:color="auto" w:fill="F4F8F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408469" w:themeFill="accent4" w:themeFillShade="CC"/>
      </w:tcPr>
    </w:tblStylePr>
    <w:tblStylePr w:type="lastRow">
      <w:rPr>
        <w:b/>
        <w:bCs/>
        <w:color w:val="4084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FF8" w:themeFill="accent3" w:themeFillTint="3F"/>
      </w:tcPr>
    </w:tblStylePr>
    <w:tblStylePr w:type="band1Horz">
      <w:tblPr/>
      <w:tcPr>
        <w:shd w:val="clear" w:color="auto" w:fill="EAF2F9" w:themeFill="accent3" w:themeFillTint="33"/>
      </w:tcPr>
    </w:tblStylePr>
  </w:style>
  <w:style w:type="table" w:styleId="ColorfulList-Accent4">
    <w:name w:val="Colorful List Accent 4"/>
    <w:basedOn w:val="TableNormal"/>
    <w:uiPriority w:val="72"/>
    <w:semiHidden/>
    <w:unhideWhenUsed/>
    <w:rsid w:val="00162777"/>
    <w:rPr>
      <w:rFonts w:eastAsia="MS Mincho"/>
      <w:lang w:val="en-GB" w:eastAsia="en-GB"/>
    </w:rPr>
    <w:tblPr>
      <w:tblStyleRowBandSize w:val="1"/>
      <w:tblStyleColBandSize w:val="1"/>
    </w:tblPr>
    <w:tcPr>
      <w:shd w:val="clear" w:color="auto" w:fill="EDF6F2"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B9AD5" w:themeFill="accent3" w:themeFillShade="CC"/>
      </w:tcPr>
    </w:tblStylePr>
    <w:tblStylePr w:type="lastRow">
      <w:rPr>
        <w:b/>
        <w:bCs/>
        <w:color w:val="5B9AD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9E0" w:themeFill="accent4" w:themeFillTint="3F"/>
      </w:tcPr>
    </w:tblStylePr>
    <w:tblStylePr w:type="band1Horz">
      <w:tblPr/>
      <w:tcPr>
        <w:shd w:val="clear" w:color="auto" w:fill="DBEDE6" w:themeFill="accent4" w:themeFillTint="33"/>
      </w:tcPr>
    </w:tblStylePr>
  </w:style>
  <w:style w:type="table" w:styleId="ColorfulList-Accent5">
    <w:name w:val="Colorful List Accent 5"/>
    <w:basedOn w:val="TableNormal"/>
    <w:uiPriority w:val="72"/>
    <w:semiHidden/>
    <w:unhideWhenUsed/>
    <w:rsid w:val="00162777"/>
    <w:rPr>
      <w:rFonts w:eastAsia="MS Mincho"/>
      <w:lang w:val="en-GB" w:eastAsia="en-GB"/>
    </w:rPr>
    <w:tblPr>
      <w:tblStyleRowBandSize w:val="1"/>
      <w:tblStyleColBandSize w:val="1"/>
    </w:tblPr>
    <w:tcPr>
      <w:shd w:val="clear" w:color="auto" w:fill="DAF9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4B879D" w:themeFill="accent6" w:themeFillShade="CC"/>
      </w:tcPr>
    </w:tblStylePr>
    <w:tblStylePr w:type="lastRow">
      <w:rPr>
        <w:b/>
        <w:bCs/>
        <w:color w:val="4B879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1FF" w:themeFill="accent5" w:themeFillTint="3F"/>
      </w:tcPr>
    </w:tblStylePr>
    <w:tblStylePr w:type="band1Horz">
      <w:tblPr/>
      <w:tcPr>
        <w:shd w:val="clear" w:color="auto" w:fill="B4F4FF" w:themeFill="accent5" w:themeFillTint="33"/>
      </w:tcPr>
    </w:tblStylePr>
  </w:style>
  <w:style w:type="table" w:styleId="ColorfulList-Accent6">
    <w:name w:val="Colorful List Accent 6"/>
    <w:basedOn w:val="TableNormal"/>
    <w:uiPriority w:val="72"/>
    <w:semiHidden/>
    <w:unhideWhenUsed/>
    <w:rsid w:val="00162777"/>
    <w:rPr>
      <w:rFonts w:eastAsia="MS Mincho"/>
      <w:lang w:val="en-GB" w:eastAsia="en-GB"/>
    </w:rPr>
    <w:tblPr>
      <w:tblStyleRowBandSize w:val="1"/>
      <w:tblStyleColBandSize w:val="1"/>
    </w:tblPr>
    <w:tcPr>
      <w:shd w:val="clear" w:color="auto" w:fill="F0F5F8"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E6F" w:themeFill="accent5" w:themeFillShade="CC"/>
      </w:tcPr>
    </w:tblStylePr>
    <w:tblStylePr w:type="lastRow">
      <w:rPr>
        <w:b/>
        <w:bCs/>
        <w:color w:val="005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8ED" w:themeFill="accent6" w:themeFillTint="3F"/>
      </w:tcPr>
    </w:tblStylePr>
    <w:tblStylePr w:type="band1Horz">
      <w:tblPr/>
      <w:tcPr>
        <w:shd w:val="clear" w:color="auto" w:fill="E1ECF0" w:themeFill="accent6" w:themeFillTint="33"/>
      </w:tcPr>
    </w:tblStylePr>
  </w:style>
  <w:style w:type="table" w:styleId="ColorfulShading">
    <w:name w:val="Colorful Shading"/>
    <w:basedOn w:val="TableNormal"/>
    <w:uiPriority w:val="71"/>
    <w:semiHidden/>
    <w:unhideWhenUsed/>
    <w:rsid w:val="00162777"/>
    <w:rPr>
      <w:rFonts w:eastAsia="MS Mincho"/>
      <w:lang w:val="en-GB" w:eastAsia="en-GB"/>
    </w:rPr>
    <w:tblPr>
      <w:tblStyleRowBandSize w:val="1"/>
      <w:tblStyleColBandSize w:val="1"/>
      <w:tblBorders>
        <w:top w:val="single" w:sz="24" w:space="0" w:color="159CD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59C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lang w:val="en-GB" w:eastAsia="en-GB"/>
    </w:rPr>
    <w:tblPr>
      <w:tblStyleRowBandSize w:val="1"/>
      <w:tblStyleColBandSize w:val="1"/>
      <w:tblBorders>
        <w:top w:val="single" w:sz="24" w:space="0" w:color="159CD8" w:themeColor="accent2"/>
        <w:left w:val="single" w:sz="4" w:space="0" w:color="1D3160" w:themeColor="accent1"/>
        <w:bottom w:val="single" w:sz="4" w:space="0" w:color="1D3160" w:themeColor="accent1"/>
        <w:right w:val="single" w:sz="4" w:space="0" w:color="1D3160" w:themeColor="accent1"/>
        <w:insideH w:val="single" w:sz="4" w:space="0" w:color="FFFFFF" w:themeColor="background1"/>
        <w:insideV w:val="single" w:sz="4" w:space="0" w:color="FFFFFF" w:themeColor="background1"/>
      </w:tblBorders>
    </w:tblPr>
    <w:tcPr>
      <w:shd w:val="clear" w:color="auto" w:fill="E1E7F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59C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D39" w:themeFill="accent1" w:themeFillShade="99"/>
      </w:tcPr>
    </w:tblStylePr>
    <w:tblStylePr w:type="firstCol">
      <w:rPr>
        <w:color w:val="FFFFFF" w:themeColor="background1"/>
      </w:rPr>
      <w:tblPr/>
      <w:tcPr>
        <w:tcBorders>
          <w:top w:val="nil"/>
          <w:left w:val="nil"/>
          <w:bottom w:val="nil"/>
          <w:right w:val="nil"/>
          <w:insideH w:val="single" w:sz="4" w:space="0" w:color="111D39" w:themeColor="accent1" w:themeShade="99"/>
          <w:insideV w:val="nil"/>
        </w:tcBorders>
        <w:shd w:val="clear" w:color="auto" w:fill="111D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1D39" w:themeFill="accent1" w:themeFillShade="99"/>
      </w:tcPr>
    </w:tblStylePr>
    <w:tblStylePr w:type="band1Vert">
      <w:tblPr/>
      <w:tcPr>
        <w:shd w:val="clear" w:color="auto" w:fill="88A1DB" w:themeFill="accent1" w:themeFillTint="66"/>
      </w:tcPr>
    </w:tblStylePr>
    <w:tblStylePr w:type="band1Horz">
      <w:tblPr/>
      <w:tcPr>
        <w:shd w:val="clear" w:color="auto" w:fill="6B8AD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lang w:val="en-GB" w:eastAsia="en-GB"/>
    </w:rPr>
    <w:tblPr>
      <w:tblStyleRowBandSize w:val="1"/>
      <w:tblStyleColBandSize w:val="1"/>
      <w:tblBorders>
        <w:top w:val="single" w:sz="24" w:space="0" w:color="159CD8" w:themeColor="accent2"/>
        <w:left w:val="single" w:sz="4" w:space="0" w:color="159CD8" w:themeColor="accent2"/>
        <w:bottom w:val="single" w:sz="4" w:space="0" w:color="159CD8" w:themeColor="accent2"/>
        <w:right w:val="single" w:sz="4" w:space="0" w:color="159CD8" w:themeColor="accent2"/>
        <w:insideH w:val="single" w:sz="4" w:space="0" w:color="FFFFFF" w:themeColor="background1"/>
        <w:insideV w:val="single" w:sz="4" w:space="0" w:color="FFFFFF" w:themeColor="background1"/>
      </w:tblBorders>
    </w:tblPr>
    <w:tcPr>
      <w:shd w:val="clear" w:color="auto" w:fill="E6F5F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59C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D81" w:themeFill="accent2" w:themeFillShade="99"/>
      </w:tcPr>
    </w:tblStylePr>
    <w:tblStylePr w:type="firstCol">
      <w:rPr>
        <w:color w:val="FFFFFF" w:themeColor="background1"/>
      </w:rPr>
      <w:tblPr/>
      <w:tcPr>
        <w:tcBorders>
          <w:top w:val="nil"/>
          <w:left w:val="nil"/>
          <w:bottom w:val="nil"/>
          <w:right w:val="nil"/>
          <w:insideH w:val="single" w:sz="4" w:space="0" w:color="0C5D81" w:themeColor="accent2" w:themeShade="99"/>
          <w:insideV w:val="nil"/>
        </w:tcBorders>
        <w:shd w:val="clear" w:color="auto" w:fill="0C5D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5D81" w:themeFill="accent2" w:themeFillShade="99"/>
      </w:tcPr>
    </w:tblStylePr>
    <w:tblStylePr w:type="band1Vert">
      <w:tblPr/>
      <w:tcPr>
        <w:shd w:val="clear" w:color="auto" w:fill="9BD9F5" w:themeFill="accent2" w:themeFillTint="66"/>
      </w:tcPr>
    </w:tblStylePr>
    <w:tblStylePr w:type="band1Horz">
      <w:tblPr/>
      <w:tcPr>
        <w:shd w:val="clear" w:color="auto" w:fill="83D0F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lang w:val="en-GB" w:eastAsia="en-GB"/>
    </w:rPr>
    <w:tblPr>
      <w:tblStyleRowBandSize w:val="1"/>
      <w:tblStyleColBandSize w:val="1"/>
      <w:tblBorders>
        <w:top w:val="single" w:sz="24" w:space="0" w:color="50A684" w:themeColor="accent4"/>
        <w:left w:val="single" w:sz="4" w:space="0" w:color="98C0E5" w:themeColor="accent3"/>
        <w:bottom w:val="single" w:sz="4" w:space="0" w:color="98C0E5" w:themeColor="accent3"/>
        <w:right w:val="single" w:sz="4" w:space="0" w:color="98C0E5" w:themeColor="accent3"/>
        <w:insideH w:val="single" w:sz="4" w:space="0" w:color="FFFFFF" w:themeColor="background1"/>
        <w:insideV w:val="single" w:sz="4" w:space="0" w:color="FFFFFF" w:themeColor="background1"/>
      </w:tblBorders>
    </w:tblPr>
    <w:tcPr>
      <w:shd w:val="clear" w:color="auto" w:fill="F4F8F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50A68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B6" w:themeFill="accent3" w:themeFillShade="99"/>
      </w:tcPr>
    </w:tblStylePr>
    <w:tblStylePr w:type="firstCol">
      <w:rPr>
        <w:color w:val="FFFFFF" w:themeColor="background1"/>
      </w:rPr>
      <w:tblPr/>
      <w:tcPr>
        <w:tcBorders>
          <w:top w:val="nil"/>
          <w:left w:val="nil"/>
          <w:bottom w:val="nil"/>
          <w:right w:val="nil"/>
          <w:insideH w:val="single" w:sz="4" w:space="0" w:color="2E74B6" w:themeColor="accent3" w:themeShade="99"/>
          <w:insideV w:val="nil"/>
        </w:tcBorders>
        <w:shd w:val="clear" w:color="auto" w:fill="2E74B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74B6" w:themeFill="accent3" w:themeFillShade="99"/>
      </w:tcPr>
    </w:tblStylePr>
    <w:tblStylePr w:type="band1Vert">
      <w:tblPr/>
      <w:tcPr>
        <w:shd w:val="clear" w:color="auto" w:fill="D5E5F4" w:themeFill="accent3" w:themeFillTint="66"/>
      </w:tcPr>
    </w:tblStylePr>
    <w:tblStylePr w:type="band1Horz">
      <w:tblPr/>
      <w:tcPr>
        <w:shd w:val="clear" w:color="auto" w:fill="CBDFF2" w:themeFill="accent3" w:themeFillTint="7F"/>
      </w:tcPr>
    </w:tblStylePr>
  </w:style>
  <w:style w:type="table" w:styleId="ColorfulShading-Accent4">
    <w:name w:val="Colorful Shading Accent 4"/>
    <w:basedOn w:val="TableNormal"/>
    <w:uiPriority w:val="71"/>
    <w:semiHidden/>
    <w:unhideWhenUsed/>
    <w:rsid w:val="00162777"/>
    <w:rPr>
      <w:rFonts w:eastAsia="MS Mincho"/>
      <w:lang w:val="en-GB" w:eastAsia="en-GB"/>
    </w:rPr>
    <w:tblPr>
      <w:tblStyleRowBandSize w:val="1"/>
      <w:tblStyleColBandSize w:val="1"/>
      <w:tblBorders>
        <w:top w:val="single" w:sz="24" w:space="0" w:color="98C0E5" w:themeColor="accent3"/>
        <w:left w:val="single" w:sz="4" w:space="0" w:color="50A684" w:themeColor="accent4"/>
        <w:bottom w:val="single" w:sz="4" w:space="0" w:color="50A684" w:themeColor="accent4"/>
        <w:right w:val="single" w:sz="4" w:space="0" w:color="50A684" w:themeColor="accent4"/>
        <w:insideH w:val="single" w:sz="4" w:space="0" w:color="FFFFFF" w:themeColor="background1"/>
        <w:insideV w:val="single" w:sz="4" w:space="0" w:color="FFFFFF" w:themeColor="background1"/>
      </w:tblBorders>
    </w:tblPr>
    <w:tcPr>
      <w:shd w:val="clear" w:color="auto" w:fill="EDF6F2"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8C0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634F" w:themeFill="accent4" w:themeFillShade="99"/>
      </w:tcPr>
    </w:tblStylePr>
    <w:tblStylePr w:type="firstCol">
      <w:rPr>
        <w:color w:val="FFFFFF" w:themeColor="background1"/>
      </w:rPr>
      <w:tblPr/>
      <w:tcPr>
        <w:tcBorders>
          <w:top w:val="nil"/>
          <w:left w:val="nil"/>
          <w:bottom w:val="nil"/>
          <w:right w:val="nil"/>
          <w:insideH w:val="single" w:sz="4" w:space="0" w:color="30634F" w:themeColor="accent4" w:themeShade="99"/>
          <w:insideV w:val="nil"/>
        </w:tcBorders>
        <w:shd w:val="clear" w:color="auto" w:fill="3063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634F" w:themeFill="accent4" w:themeFillShade="99"/>
      </w:tcPr>
    </w:tblStylePr>
    <w:tblStylePr w:type="band1Vert">
      <w:tblPr/>
      <w:tcPr>
        <w:shd w:val="clear" w:color="auto" w:fill="B7DCCE" w:themeFill="accent4" w:themeFillTint="66"/>
      </w:tcPr>
    </w:tblStylePr>
    <w:tblStylePr w:type="band1Horz">
      <w:tblPr/>
      <w:tcPr>
        <w:shd w:val="clear" w:color="auto" w:fill="A6D4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lang w:val="en-GB" w:eastAsia="en-GB"/>
    </w:rPr>
    <w:tblPr>
      <w:tblStyleRowBandSize w:val="1"/>
      <w:tblStyleColBandSize w:val="1"/>
      <w:tblBorders>
        <w:top w:val="single" w:sz="24" w:space="0" w:color="6BA4B8" w:themeColor="accent6"/>
        <w:left w:val="single" w:sz="4" w:space="0" w:color="00778B" w:themeColor="accent5"/>
        <w:bottom w:val="single" w:sz="4" w:space="0" w:color="00778B" w:themeColor="accent5"/>
        <w:right w:val="single" w:sz="4" w:space="0" w:color="00778B" w:themeColor="accent5"/>
        <w:insideH w:val="single" w:sz="4" w:space="0" w:color="FFFFFF" w:themeColor="background1"/>
        <w:insideV w:val="single" w:sz="4" w:space="0" w:color="FFFFFF" w:themeColor="background1"/>
      </w:tblBorders>
    </w:tblPr>
    <w:tcPr>
      <w:shd w:val="clear" w:color="auto" w:fill="DAF9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6BA4B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53" w:themeFill="accent5" w:themeFillShade="99"/>
      </w:tcPr>
    </w:tblStylePr>
    <w:tblStylePr w:type="firstCol">
      <w:rPr>
        <w:color w:val="FFFFFF" w:themeColor="background1"/>
      </w:rPr>
      <w:tblPr/>
      <w:tcPr>
        <w:tcBorders>
          <w:top w:val="nil"/>
          <w:left w:val="nil"/>
          <w:bottom w:val="nil"/>
          <w:right w:val="nil"/>
          <w:insideH w:val="single" w:sz="4" w:space="0" w:color="004753" w:themeColor="accent5" w:themeShade="99"/>
          <w:insideV w:val="nil"/>
        </w:tcBorders>
        <w:shd w:val="clear" w:color="auto" w:fill="0047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753" w:themeFill="accent5" w:themeFillShade="99"/>
      </w:tcPr>
    </w:tblStylePr>
    <w:tblStylePr w:type="band1Vert">
      <w:tblPr/>
      <w:tcPr>
        <w:shd w:val="clear" w:color="auto" w:fill="6AE9FF" w:themeFill="accent5" w:themeFillTint="66"/>
      </w:tcPr>
    </w:tblStylePr>
    <w:tblStylePr w:type="band1Horz">
      <w:tblPr/>
      <w:tcPr>
        <w:shd w:val="clear" w:color="auto" w:fill="46E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lang w:val="en-GB" w:eastAsia="en-GB"/>
    </w:rPr>
    <w:tblPr>
      <w:tblStyleRowBandSize w:val="1"/>
      <w:tblStyleColBandSize w:val="1"/>
      <w:tblBorders>
        <w:top w:val="single" w:sz="24" w:space="0" w:color="00778B" w:themeColor="accent5"/>
        <w:left w:val="single" w:sz="4" w:space="0" w:color="6BA4B8" w:themeColor="accent6"/>
        <w:bottom w:val="single" w:sz="4" w:space="0" w:color="6BA4B8" w:themeColor="accent6"/>
        <w:right w:val="single" w:sz="4" w:space="0" w:color="6BA4B8" w:themeColor="accent6"/>
        <w:insideH w:val="single" w:sz="4" w:space="0" w:color="FFFFFF" w:themeColor="background1"/>
        <w:insideV w:val="single" w:sz="4" w:space="0" w:color="FFFFFF" w:themeColor="background1"/>
      </w:tblBorders>
    </w:tblPr>
    <w:tcPr>
      <w:shd w:val="clear" w:color="auto" w:fill="F0F5F8"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77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6575" w:themeFill="accent6" w:themeFillShade="99"/>
      </w:tcPr>
    </w:tblStylePr>
    <w:tblStylePr w:type="firstCol">
      <w:rPr>
        <w:color w:val="FFFFFF" w:themeColor="background1"/>
      </w:rPr>
      <w:tblPr/>
      <w:tcPr>
        <w:tcBorders>
          <w:top w:val="nil"/>
          <w:left w:val="nil"/>
          <w:bottom w:val="nil"/>
          <w:right w:val="nil"/>
          <w:insideH w:val="single" w:sz="4" w:space="0" w:color="386575" w:themeColor="accent6" w:themeShade="99"/>
          <w:insideV w:val="nil"/>
        </w:tcBorders>
        <w:shd w:val="clear" w:color="auto" w:fill="386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86575" w:themeFill="accent6" w:themeFillShade="99"/>
      </w:tcPr>
    </w:tblStylePr>
    <w:tblStylePr w:type="band1Vert">
      <w:tblPr/>
      <w:tcPr>
        <w:shd w:val="clear" w:color="auto" w:fill="C3DAE2" w:themeFill="accent6" w:themeFillTint="66"/>
      </w:tcPr>
    </w:tblStylePr>
    <w:tblStylePr w:type="band1Horz">
      <w:tblPr/>
      <w:tcPr>
        <w:shd w:val="clear" w:color="auto" w:fill="B5D1D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1D316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18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24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2447" w:themeFill="accent1" w:themeFillShade="BF"/>
      </w:tcPr>
    </w:tblStylePr>
    <w:tblStylePr w:type="band1Vert">
      <w:tblPr/>
      <w:tcPr>
        <w:tcBorders>
          <w:top w:val="nil"/>
          <w:left w:val="nil"/>
          <w:bottom w:val="nil"/>
          <w:right w:val="nil"/>
          <w:insideH w:val="nil"/>
          <w:insideV w:val="nil"/>
        </w:tcBorders>
        <w:shd w:val="clear" w:color="auto" w:fill="152447" w:themeFill="accent1" w:themeFillShade="BF"/>
      </w:tcPr>
    </w:tblStylePr>
    <w:tblStylePr w:type="band1Horz">
      <w:tblPr/>
      <w:tcPr>
        <w:tcBorders>
          <w:top w:val="nil"/>
          <w:left w:val="nil"/>
          <w:bottom w:val="nil"/>
          <w:right w:val="nil"/>
          <w:insideH w:val="nil"/>
          <w:insideV w:val="nil"/>
        </w:tcBorders>
        <w:shd w:val="clear" w:color="auto" w:fill="152447"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159CD8"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D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F74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F74A1" w:themeFill="accent2" w:themeFillShade="BF"/>
      </w:tcPr>
    </w:tblStylePr>
    <w:tblStylePr w:type="band1Vert">
      <w:tblPr/>
      <w:tcPr>
        <w:tcBorders>
          <w:top w:val="nil"/>
          <w:left w:val="nil"/>
          <w:bottom w:val="nil"/>
          <w:right w:val="nil"/>
          <w:insideH w:val="nil"/>
          <w:insideV w:val="nil"/>
        </w:tcBorders>
        <w:shd w:val="clear" w:color="auto" w:fill="0F74A1" w:themeFill="accent2" w:themeFillShade="BF"/>
      </w:tcPr>
    </w:tblStylePr>
    <w:tblStylePr w:type="band1Horz">
      <w:tblPr/>
      <w:tcPr>
        <w:tcBorders>
          <w:top w:val="nil"/>
          <w:left w:val="nil"/>
          <w:bottom w:val="nil"/>
          <w:right w:val="nil"/>
          <w:insideH w:val="nil"/>
          <w:insideV w:val="nil"/>
        </w:tcBorders>
        <w:shd w:val="clear" w:color="auto" w:fill="0F74A1"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98C0E5"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9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91D1" w:themeFill="accent3" w:themeFillShade="BF"/>
      </w:tcPr>
    </w:tblStylePr>
    <w:tblStylePr w:type="band1Vert">
      <w:tblPr/>
      <w:tcPr>
        <w:tcBorders>
          <w:top w:val="nil"/>
          <w:left w:val="nil"/>
          <w:bottom w:val="nil"/>
          <w:right w:val="nil"/>
          <w:insideH w:val="nil"/>
          <w:insideV w:val="nil"/>
        </w:tcBorders>
        <w:shd w:val="clear" w:color="auto" w:fill="4B91D1" w:themeFill="accent3" w:themeFillShade="BF"/>
      </w:tcPr>
    </w:tblStylePr>
    <w:tblStylePr w:type="band1Horz">
      <w:tblPr/>
      <w:tcPr>
        <w:tcBorders>
          <w:top w:val="nil"/>
          <w:left w:val="nil"/>
          <w:bottom w:val="nil"/>
          <w:right w:val="nil"/>
          <w:insideH w:val="nil"/>
          <w:insideV w:val="nil"/>
        </w:tcBorders>
        <w:shd w:val="clear" w:color="auto" w:fill="4B91D1"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50A684"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2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7C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7C62" w:themeFill="accent4" w:themeFillShade="BF"/>
      </w:tcPr>
    </w:tblStylePr>
    <w:tblStylePr w:type="band1Vert">
      <w:tblPr/>
      <w:tcPr>
        <w:tcBorders>
          <w:top w:val="nil"/>
          <w:left w:val="nil"/>
          <w:bottom w:val="nil"/>
          <w:right w:val="nil"/>
          <w:insideH w:val="nil"/>
          <w:insideV w:val="nil"/>
        </w:tcBorders>
        <w:shd w:val="clear" w:color="auto" w:fill="3C7C62" w:themeFill="accent4" w:themeFillShade="BF"/>
      </w:tcPr>
    </w:tblStylePr>
    <w:tblStylePr w:type="band1Horz">
      <w:tblPr/>
      <w:tcPr>
        <w:tcBorders>
          <w:top w:val="nil"/>
          <w:left w:val="nil"/>
          <w:bottom w:val="nil"/>
          <w:right w:val="nil"/>
          <w:insideH w:val="nil"/>
          <w:insideV w:val="nil"/>
        </w:tcBorders>
        <w:shd w:val="clear" w:color="auto" w:fill="3C7C62"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778B"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8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868" w:themeFill="accent5" w:themeFillShade="BF"/>
      </w:tcPr>
    </w:tblStylePr>
    <w:tblStylePr w:type="band1Vert">
      <w:tblPr/>
      <w:tcPr>
        <w:tcBorders>
          <w:top w:val="nil"/>
          <w:left w:val="nil"/>
          <w:bottom w:val="nil"/>
          <w:right w:val="nil"/>
          <w:insideH w:val="nil"/>
          <w:insideV w:val="nil"/>
        </w:tcBorders>
        <w:shd w:val="clear" w:color="auto" w:fill="005868" w:themeFill="accent5" w:themeFillShade="BF"/>
      </w:tcPr>
    </w:tblStylePr>
    <w:tblStylePr w:type="band1Horz">
      <w:tblPr/>
      <w:tcPr>
        <w:tcBorders>
          <w:top w:val="nil"/>
          <w:left w:val="nil"/>
          <w:bottom w:val="nil"/>
          <w:right w:val="nil"/>
          <w:insideH w:val="nil"/>
          <w:insideV w:val="nil"/>
        </w:tcBorders>
        <w:shd w:val="clear" w:color="auto" w:fill="005868"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6BA4B8"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4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67E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67E93" w:themeFill="accent6" w:themeFillShade="BF"/>
      </w:tcPr>
    </w:tblStylePr>
    <w:tblStylePr w:type="band1Vert">
      <w:tblPr/>
      <w:tcPr>
        <w:tcBorders>
          <w:top w:val="nil"/>
          <w:left w:val="nil"/>
          <w:bottom w:val="nil"/>
          <w:right w:val="nil"/>
          <w:insideH w:val="nil"/>
          <w:insideV w:val="nil"/>
        </w:tcBorders>
        <w:shd w:val="clear" w:color="auto" w:fill="467E93" w:themeFill="accent6" w:themeFillShade="BF"/>
      </w:tcPr>
    </w:tblStylePr>
    <w:tblStylePr w:type="band1Horz">
      <w:tblPr/>
      <w:tcPr>
        <w:tcBorders>
          <w:top w:val="nil"/>
          <w:left w:val="nil"/>
          <w:bottom w:val="nil"/>
          <w:right w:val="nil"/>
          <w:insideH w:val="nil"/>
          <w:insideV w:val="nil"/>
        </w:tcBorders>
        <w:shd w:val="clear" w:color="auto" w:fill="467E93"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CD6FBD"/>
    <w:rPr>
      <w:rFonts w:asciiTheme="minorHAnsi" w:hAnsiTheme="minorHAnsi"/>
      <w:b/>
      <w:i w:val="0"/>
      <w:color w:val="159CD8" w:themeColor="accent2"/>
      <w:sz w:val="22"/>
      <w:u w:val="single"/>
    </w:rPr>
  </w:style>
  <w:style w:type="paragraph" w:styleId="Footer">
    <w:name w:val="footer"/>
    <w:basedOn w:val="Normal"/>
    <w:link w:val="FooterChar"/>
    <w:uiPriority w:val="37"/>
    <w:rsid w:val="00B235B7"/>
    <w:pPr>
      <w:spacing w:after="0" w:line="160" w:lineRule="atLeast"/>
      <w:jc w:val="right"/>
    </w:pPr>
    <w:rPr>
      <w:sz w:val="14"/>
    </w:rPr>
  </w:style>
  <w:style w:type="character" w:customStyle="1" w:styleId="FooterChar">
    <w:name w:val="Footer Char"/>
    <w:basedOn w:val="DefaultParagraphFont"/>
    <w:link w:val="Footer"/>
    <w:uiPriority w:val="37"/>
    <w:rsid w:val="00B235B7"/>
    <w:rPr>
      <w:sz w:val="14"/>
    </w:rPr>
  </w:style>
  <w:style w:type="paragraph" w:styleId="Header">
    <w:name w:val="header"/>
    <w:next w:val="Normal"/>
    <w:link w:val="HeaderChar"/>
    <w:uiPriority w:val="9"/>
    <w:rsid w:val="00E62851"/>
    <w:pPr>
      <w:spacing w:after="40"/>
    </w:pPr>
    <w:rPr>
      <w:rFonts w:cs="Source Sans Pro Light"/>
      <w:sz w:val="16"/>
    </w:rPr>
  </w:style>
  <w:style w:type="character" w:customStyle="1" w:styleId="HeaderChar">
    <w:name w:val="Header Char"/>
    <w:basedOn w:val="DefaultParagraphFont"/>
    <w:link w:val="Header"/>
    <w:uiPriority w:val="9"/>
    <w:rsid w:val="00E62851"/>
    <w:rPr>
      <w:rFonts w:cs="Source Sans Pro Light"/>
      <w:sz w:val="16"/>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055D51"/>
    <w:rPr>
      <w:rFonts w:asciiTheme="minorHAnsi" w:hAnsiTheme="minorHAnsi"/>
      <w:color w:val="1D3160" w:themeColor="accent1"/>
      <w:sz w:val="22"/>
      <w:u w:val="singl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1D3160" w:themeColor="accent1"/>
    </w:rPr>
  </w:style>
  <w:style w:type="paragraph" w:styleId="IntenseQuote">
    <w:name w:val="Intense Quote"/>
    <w:basedOn w:val="Normal"/>
    <w:next w:val="Normal"/>
    <w:link w:val="IntenseQuoteChar"/>
    <w:uiPriority w:val="30"/>
    <w:semiHidden/>
    <w:rsid w:val="00162777"/>
    <w:pPr>
      <w:pBdr>
        <w:bottom w:val="single" w:sz="4" w:space="4" w:color="1D3160" w:themeColor="accent1"/>
      </w:pBdr>
      <w:spacing w:before="200" w:after="280"/>
      <w:ind w:left="936" w:right="936"/>
    </w:pPr>
    <w:rPr>
      <w:b/>
      <w:bCs/>
      <w:i/>
      <w:iCs/>
      <w:color w:val="1D3160"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1D3160" w:themeColor="accent1"/>
      <w:sz w:val="22"/>
      <w:szCs w:val="22"/>
    </w:rPr>
  </w:style>
  <w:style w:type="character" w:styleId="IntenseReference">
    <w:name w:val="Intense Reference"/>
    <w:basedOn w:val="DefaultParagraphFont"/>
    <w:uiPriority w:val="32"/>
    <w:semiHidden/>
    <w:rsid w:val="00162777"/>
    <w:rPr>
      <w:b/>
      <w:bCs/>
      <w:smallCaps/>
      <w:color w:val="159CD8"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1D3160" w:themeColor="accent1"/>
        <w:left w:val="single" w:sz="8" w:space="0" w:color="1D3160" w:themeColor="accent1"/>
        <w:bottom w:val="single" w:sz="8" w:space="0" w:color="1D3160" w:themeColor="accent1"/>
        <w:right w:val="single" w:sz="8" w:space="0" w:color="1D3160" w:themeColor="accent1"/>
        <w:insideH w:val="single" w:sz="8" w:space="0" w:color="1D3160" w:themeColor="accent1"/>
        <w:insideV w:val="single" w:sz="8" w:space="0" w:color="1D316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D3160" w:themeColor="accent1"/>
          <w:left w:val="single" w:sz="8" w:space="0" w:color="1D3160" w:themeColor="accent1"/>
          <w:bottom w:val="single" w:sz="18" w:space="0" w:color="1D3160" w:themeColor="accent1"/>
          <w:right w:val="single" w:sz="8" w:space="0" w:color="1D3160" w:themeColor="accent1"/>
          <w:insideH w:val="nil"/>
          <w:insideV w:val="single" w:sz="8" w:space="0" w:color="1D31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3160" w:themeColor="accent1"/>
          <w:left w:val="single" w:sz="8" w:space="0" w:color="1D3160" w:themeColor="accent1"/>
          <w:bottom w:val="single" w:sz="8" w:space="0" w:color="1D3160" w:themeColor="accent1"/>
          <w:right w:val="single" w:sz="8" w:space="0" w:color="1D3160" w:themeColor="accent1"/>
          <w:insideH w:val="nil"/>
          <w:insideV w:val="single" w:sz="8" w:space="0" w:color="1D31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3160" w:themeColor="accent1"/>
          <w:left w:val="single" w:sz="8" w:space="0" w:color="1D3160" w:themeColor="accent1"/>
          <w:bottom w:val="single" w:sz="8" w:space="0" w:color="1D3160" w:themeColor="accent1"/>
          <w:right w:val="single" w:sz="8" w:space="0" w:color="1D3160" w:themeColor="accent1"/>
        </w:tcBorders>
      </w:tcPr>
    </w:tblStylePr>
    <w:tblStylePr w:type="band1Vert">
      <w:tblPr/>
      <w:tcPr>
        <w:tcBorders>
          <w:top w:val="single" w:sz="8" w:space="0" w:color="1D3160" w:themeColor="accent1"/>
          <w:left w:val="single" w:sz="8" w:space="0" w:color="1D3160" w:themeColor="accent1"/>
          <w:bottom w:val="single" w:sz="8" w:space="0" w:color="1D3160" w:themeColor="accent1"/>
          <w:right w:val="single" w:sz="8" w:space="0" w:color="1D3160" w:themeColor="accent1"/>
        </w:tcBorders>
        <w:shd w:val="clear" w:color="auto" w:fill="B5C4E9" w:themeFill="accent1" w:themeFillTint="3F"/>
      </w:tcPr>
    </w:tblStylePr>
    <w:tblStylePr w:type="band1Horz">
      <w:tblPr/>
      <w:tcPr>
        <w:tcBorders>
          <w:top w:val="single" w:sz="8" w:space="0" w:color="1D3160" w:themeColor="accent1"/>
          <w:left w:val="single" w:sz="8" w:space="0" w:color="1D3160" w:themeColor="accent1"/>
          <w:bottom w:val="single" w:sz="8" w:space="0" w:color="1D3160" w:themeColor="accent1"/>
          <w:right w:val="single" w:sz="8" w:space="0" w:color="1D3160" w:themeColor="accent1"/>
          <w:insideV w:val="single" w:sz="8" w:space="0" w:color="1D3160" w:themeColor="accent1"/>
        </w:tcBorders>
        <w:shd w:val="clear" w:color="auto" w:fill="B5C4E9" w:themeFill="accent1" w:themeFillTint="3F"/>
      </w:tcPr>
    </w:tblStylePr>
    <w:tblStylePr w:type="band2Horz">
      <w:tblPr/>
      <w:tcPr>
        <w:tcBorders>
          <w:top w:val="single" w:sz="8" w:space="0" w:color="1D3160" w:themeColor="accent1"/>
          <w:left w:val="single" w:sz="8" w:space="0" w:color="1D3160" w:themeColor="accent1"/>
          <w:bottom w:val="single" w:sz="8" w:space="0" w:color="1D3160" w:themeColor="accent1"/>
          <w:right w:val="single" w:sz="8" w:space="0" w:color="1D3160" w:themeColor="accent1"/>
          <w:insideV w:val="single" w:sz="8" w:space="0" w:color="1D3160"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159CD8" w:themeColor="accent2"/>
        <w:left w:val="single" w:sz="8" w:space="0" w:color="159CD8" w:themeColor="accent2"/>
        <w:bottom w:val="single" w:sz="8" w:space="0" w:color="159CD8" w:themeColor="accent2"/>
        <w:right w:val="single" w:sz="8" w:space="0" w:color="159CD8" w:themeColor="accent2"/>
        <w:insideH w:val="single" w:sz="8" w:space="0" w:color="159CD8" w:themeColor="accent2"/>
        <w:insideV w:val="single" w:sz="8" w:space="0" w:color="159CD8"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59CD8" w:themeColor="accent2"/>
          <w:left w:val="single" w:sz="8" w:space="0" w:color="159CD8" w:themeColor="accent2"/>
          <w:bottom w:val="single" w:sz="18" w:space="0" w:color="159CD8" w:themeColor="accent2"/>
          <w:right w:val="single" w:sz="8" w:space="0" w:color="159CD8" w:themeColor="accent2"/>
          <w:insideH w:val="nil"/>
          <w:insideV w:val="single" w:sz="8" w:space="0" w:color="159C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CD8" w:themeColor="accent2"/>
          <w:left w:val="single" w:sz="8" w:space="0" w:color="159CD8" w:themeColor="accent2"/>
          <w:bottom w:val="single" w:sz="8" w:space="0" w:color="159CD8" w:themeColor="accent2"/>
          <w:right w:val="single" w:sz="8" w:space="0" w:color="159CD8" w:themeColor="accent2"/>
          <w:insideH w:val="nil"/>
          <w:insideV w:val="single" w:sz="8" w:space="0" w:color="159C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CD8" w:themeColor="accent2"/>
          <w:left w:val="single" w:sz="8" w:space="0" w:color="159CD8" w:themeColor="accent2"/>
          <w:bottom w:val="single" w:sz="8" w:space="0" w:color="159CD8" w:themeColor="accent2"/>
          <w:right w:val="single" w:sz="8" w:space="0" w:color="159CD8" w:themeColor="accent2"/>
        </w:tcBorders>
      </w:tcPr>
    </w:tblStylePr>
    <w:tblStylePr w:type="band1Vert">
      <w:tblPr/>
      <w:tcPr>
        <w:tcBorders>
          <w:top w:val="single" w:sz="8" w:space="0" w:color="159CD8" w:themeColor="accent2"/>
          <w:left w:val="single" w:sz="8" w:space="0" w:color="159CD8" w:themeColor="accent2"/>
          <w:bottom w:val="single" w:sz="8" w:space="0" w:color="159CD8" w:themeColor="accent2"/>
          <w:right w:val="single" w:sz="8" w:space="0" w:color="159CD8" w:themeColor="accent2"/>
        </w:tcBorders>
        <w:shd w:val="clear" w:color="auto" w:fill="C1E7F9" w:themeFill="accent2" w:themeFillTint="3F"/>
      </w:tcPr>
    </w:tblStylePr>
    <w:tblStylePr w:type="band1Horz">
      <w:tblPr/>
      <w:tcPr>
        <w:tcBorders>
          <w:top w:val="single" w:sz="8" w:space="0" w:color="159CD8" w:themeColor="accent2"/>
          <w:left w:val="single" w:sz="8" w:space="0" w:color="159CD8" w:themeColor="accent2"/>
          <w:bottom w:val="single" w:sz="8" w:space="0" w:color="159CD8" w:themeColor="accent2"/>
          <w:right w:val="single" w:sz="8" w:space="0" w:color="159CD8" w:themeColor="accent2"/>
          <w:insideV w:val="single" w:sz="8" w:space="0" w:color="159CD8" w:themeColor="accent2"/>
        </w:tcBorders>
        <w:shd w:val="clear" w:color="auto" w:fill="C1E7F9" w:themeFill="accent2" w:themeFillTint="3F"/>
      </w:tcPr>
    </w:tblStylePr>
    <w:tblStylePr w:type="band2Horz">
      <w:tblPr/>
      <w:tcPr>
        <w:tcBorders>
          <w:top w:val="single" w:sz="8" w:space="0" w:color="159CD8" w:themeColor="accent2"/>
          <w:left w:val="single" w:sz="8" w:space="0" w:color="159CD8" w:themeColor="accent2"/>
          <w:bottom w:val="single" w:sz="8" w:space="0" w:color="159CD8" w:themeColor="accent2"/>
          <w:right w:val="single" w:sz="8" w:space="0" w:color="159CD8" w:themeColor="accent2"/>
          <w:insideV w:val="single" w:sz="8" w:space="0" w:color="159CD8"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98C0E5" w:themeColor="accent3"/>
        <w:left w:val="single" w:sz="8" w:space="0" w:color="98C0E5" w:themeColor="accent3"/>
        <w:bottom w:val="single" w:sz="8" w:space="0" w:color="98C0E5" w:themeColor="accent3"/>
        <w:right w:val="single" w:sz="8" w:space="0" w:color="98C0E5" w:themeColor="accent3"/>
        <w:insideH w:val="single" w:sz="8" w:space="0" w:color="98C0E5" w:themeColor="accent3"/>
        <w:insideV w:val="single" w:sz="8" w:space="0" w:color="98C0E5"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8C0E5" w:themeColor="accent3"/>
          <w:left w:val="single" w:sz="8" w:space="0" w:color="98C0E5" w:themeColor="accent3"/>
          <w:bottom w:val="single" w:sz="18" w:space="0" w:color="98C0E5" w:themeColor="accent3"/>
          <w:right w:val="single" w:sz="8" w:space="0" w:color="98C0E5" w:themeColor="accent3"/>
          <w:insideH w:val="nil"/>
          <w:insideV w:val="single" w:sz="8" w:space="0" w:color="98C0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C0E5" w:themeColor="accent3"/>
          <w:left w:val="single" w:sz="8" w:space="0" w:color="98C0E5" w:themeColor="accent3"/>
          <w:bottom w:val="single" w:sz="8" w:space="0" w:color="98C0E5" w:themeColor="accent3"/>
          <w:right w:val="single" w:sz="8" w:space="0" w:color="98C0E5" w:themeColor="accent3"/>
          <w:insideH w:val="nil"/>
          <w:insideV w:val="single" w:sz="8" w:space="0" w:color="98C0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C0E5" w:themeColor="accent3"/>
          <w:left w:val="single" w:sz="8" w:space="0" w:color="98C0E5" w:themeColor="accent3"/>
          <w:bottom w:val="single" w:sz="8" w:space="0" w:color="98C0E5" w:themeColor="accent3"/>
          <w:right w:val="single" w:sz="8" w:space="0" w:color="98C0E5" w:themeColor="accent3"/>
        </w:tcBorders>
      </w:tcPr>
    </w:tblStylePr>
    <w:tblStylePr w:type="band1Vert">
      <w:tblPr/>
      <w:tcPr>
        <w:tcBorders>
          <w:top w:val="single" w:sz="8" w:space="0" w:color="98C0E5" w:themeColor="accent3"/>
          <w:left w:val="single" w:sz="8" w:space="0" w:color="98C0E5" w:themeColor="accent3"/>
          <w:bottom w:val="single" w:sz="8" w:space="0" w:color="98C0E5" w:themeColor="accent3"/>
          <w:right w:val="single" w:sz="8" w:space="0" w:color="98C0E5" w:themeColor="accent3"/>
        </w:tcBorders>
        <w:shd w:val="clear" w:color="auto" w:fill="E5EFF8" w:themeFill="accent3" w:themeFillTint="3F"/>
      </w:tcPr>
    </w:tblStylePr>
    <w:tblStylePr w:type="band1Horz">
      <w:tblPr/>
      <w:tcPr>
        <w:tcBorders>
          <w:top w:val="single" w:sz="8" w:space="0" w:color="98C0E5" w:themeColor="accent3"/>
          <w:left w:val="single" w:sz="8" w:space="0" w:color="98C0E5" w:themeColor="accent3"/>
          <w:bottom w:val="single" w:sz="8" w:space="0" w:color="98C0E5" w:themeColor="accent3"/>
          <w:right w:val="single" w:sz="8" w:space="0" w:color="98C0E5" w:themeColor="accent3"/>
          <w:insideV w:val="single" w:sz="8" w:space="0" w:color="98C0E5" w:themeColor="accent3"/>
        </w:tcBorders>
        <w:shd w:val="clear" w:color="auto" w:fill="E5EFF8" w:themeFill="accent3" w:themeFillTint="3F"/>
      </w:tcPr>
    </w:tblStylePr>
    <w:tblStylePr w:type="band2Horz">
      <w:tblPr/>
      <w:tcPr>
        <w:tcBorders>
          <w:top w:val="single" w:sz="8" w:space="0" w:color="98C0E5" w:themeColor="accent3"/>
          <w:left w:val="single" w:sz="8" w:space="0" w:color="98C0E5" w:themeColor="accent3"/>
          <w:bottom w:val="single" w:sz="8" w:space="0" w:color="98C0E5" w:themeColor="accent3"/>
          <w:right w:val="single" w:sz="8" w:space="0" w:color="98C0E5" w:themeColor="accent3"/>
          <w:insideV w:val="single" w:sz="8" w:space="0" w:color="98C0E5"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50A684" w:themeColor="accent4"/>
        <w:left w:val="single" w:sz="8" w:space="0" w:color="50A684" w:themeColor="accent4"/>
        <w:bottom w:val="single" w:sz="8" w:space="0" w:color="50A684" w:themeColor="accent4"/>
        <w:right w:val="single" w:sz="8" w:space="0" w:color="50A684" w:themeColor="accent4"/>
        <w:insideH w:val="single" w:sz="8" w:space="0" w:color="50A684" w:themeColor="accent4"/>
        <w:insideV w:val="single" w:sz="8" w:space="0" w:color="50A684"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50A684" w:themeColor="accent4"/>
          <w:left w:val="single" w:sz="8" w:space="0" w:color="50A684" w:themeColor="accent4"/>
          <w:bottom w:val="single" w:sz="18" w:space="0" w:color="50A684" w:themeColor="accent4"/>
          <w:right w:val="single" w:sz="8" w:space="0" w:color="50A684" w:themeColor="accent4"/>
          <w:insideH w:val="nil"/>
          <w:insideV w:val="single" w:sz="8" w:space="0" w:color="50A68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A684" w:themeColor="accent4"/>
          <w:left w:val="single" w:sz="8" w:space="0" w:color="50A684" w:themeColor="accent4"/>
          <w:bottom w:val="single" w:sz="8" w:space="0" w:color="50A684" w:themeColor="accent4"/>
          <w:right w:val="single" w:sz="8" w:space="0" w:color="50A684" w:themeColor="accent4"/>
          <w:insideH w:val="nil"/>
          <w:insideV w:val="single" w:sz="8" w:space="0" w:color="50A68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A684" w:themeColor="accent4"/>
          <w:left w:val="single" w:sz="8" w:space="0" w:color="50A684" w:themeColor="accent4"/>
          <w:bottom w:val="single" w:sz="8" w:space="0" w:color="50A684" w:themeColor="accent4"/>
          <w:right w:val="single" w:sz="8" w:space="0" w:color="50A684" w:themeColor="accent4"/>
        </w:tcBorders>
      </w:tcPr>
    </w:tblStylePr>
    <w:tblStylePr w:type="band1Vert">
      <w:tblPr/>
      <w:tcPr>
        <w:tcBorders>
          <w:top w:val="single" w:sz="8" w:space="0" w:color="50A684" w:themeColor="accent4"/>
          <w:left w:val="single" w:sz="8" w:space="0" w:color="50A684" w:themeColor="accent4"/>
          <w:bottom w:val="single" w:sz="8" w:space="0" w:color="50A684" w:themeColor="accent4"/>
          <w:right w:val="single" w:sz="8" w:space="0" w:color="50A684" w:themeColor="accent4"/>
        </w:tcBorders>
        <w:shd w:val="clear" w:color="auto" w:fill="D2E9E0" w:themeFill="accent4" w:themeFillTint="3F"/>
      </w:tcPr>
    </w:tblStylePr>
    <w:tblStylePr w:type="band1Horz">
      <w:tblPr/>
      <w:tcPr>
        <w:tcBorders>
          <w:top w:val="single" w:sz="8" w:space="0" w:color="50A684" w:themeColor="accent4"/>
          <w:left w:val="single" w:sz="8" w:space="0" w:color="50A684" w:themeColor="accent4"/>
          <w:bottom w:val="single" w:sz="8" w:space="0" w:color="50A684" w:themeColor="accent4"/>
          <w:right w:val="single" w:sz="8" w:space="0" w:color="50A684" w:themeColor="accent4"/>
          <w:insideV w:val="single" w:sz="8" w:space="0" w:color="50A684" w:themeColor="accent4"/>
        </w:tcBorders>
        <w:shd w:val="clear" w:color="auto" w:fill="D2E9E0" w:themeFill="accent4" w:themeFillTint="3F"/>
      </w:tcPr>
    </w:tblStylePr>
    <w:tblStylePr w:type="band2Horz">
      <w:tblPr/>
      <w:tcPr>
        <w:tcBorders>
          <w:top w:val="single" w:sz="8" w:space="0" w:color="50A684" w:themeColor="accent4"/>
          <w:left w:val="single" w:sz="8" w:space="0" w:color="50A684" w:themeColor="accent4"/>
          <w:bottom w:val="single" w:sz="8" w:space="0" w:color="50A684" w:themeColor="accent4"/>
          <w:right w:val="single" w:sz="8" w:space="0" w:color="50A684" w:themeColor="accent4"/>
          <w:insideV w:val="single" w:sz="8" w:space="0" w:color="50A684"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00778B" w:themeColor="accent5"/>
        <w:left w:val="single" w:sz="8" w:space="0" w:color="00778B" w:themeColor="accent5"/>
        <w:bottom w:val="single" w:sz="8" w:space="0" w:color="00778B" w:themeColor="accent5"/>
        <w:right w:val="single" w:sz="8" w:space="0" w:color="00778B" w:themeColor="accent5"/>
        <w:insideH w:val="single" w:sz="8" w:space="0" w:color="00778B" w:themeColor="accent5"/>
        <w:insideV w:val="single" w:sz="8" w:space="0" w:color="00778B"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778B" w:themeColor="accent5"/>
          <w:left w:val="single" w:sz="8" w:space="0" w:color="00778B" w:themeColor="accent5"/>
          <w:bottom w:val="single" w:sz="18" w:space="0" w:color="00778B" w:themeColor="accent5"/>
          <w:right w:val="single" w:sz="8" w:space="0" w:color="00778B" w:themeColor="accent5"/>
          <w:insideH w:val="nil"/>
          <w:insideV w:val="single" w:sz="8" w:space="0" w:color="0077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8B" w:themeColor="accent5"/>
          <w:left w:val="single" w:sz="8" w:space="0" w:color="00778B" w:themeColor="accent5"/>
          <w:bottom w:val="single" w:sz="8" w:space="0" w:color="00778B" w:themeColor="accent5"/>
          <w:right w:val="single" w:sz="8" w:space="0" w:color="00778B" w:themeColor="accent5"/>
          <w:insideH w:val="nil"/>
          <w:insideV w:val="single" w:sz="8" w:space="0" w:color="0077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8B" w:themeColor="accent5"/>
          <w:left w:val="single" w:sz="8" w:space="0" w:color="00778B" w:themeColor="accent5"/>
          <w:bottom w:val="single" w:sz="8" w:space="0" w:color="00778B" w:themeColor="accent5"/>
          <w:right w:val="single" w:sz="8" w:space="0" w:color="00778B" w:themeColor="accent5"/>
        </w:tcBorders>
      </w:tcPr>
    </w:tblStylePr>
    <w:tblStylePr w:type="band1Vert">
      <w:tblPr/>
      <w:tcPr>
        <w:tcBorders>
          <w:top w:val="single" w:sz="8" w:space="0" w:color="00778B" w:themeColor="accent5"/>
          <w:left w:val="single" w:sz="8" w:space="0" w:color="00778B" w:themeColor="accent5"/>
          <w:bottom w:val="single" w:sz="8" w:space="0" w:color="00778B" w:themeColor="accent5"/>
          <w:right w:val="single" w:sz="8" w:space="0" w:color="00778B" w:themeColor="accent5"/>
        </w:tcBorders>
        <w:shd w:val="clear" w:color="auto" w:fill="A3F1FF" w:themeFill="accent5" w:themeFillTint="3F"/>
      </w:tcPr>
    </w:tblStylePr>
    <w:tblStylePr w:type="band1Horz">
      <w:tblPr/>
      <w:tcPr>
        <w:tcBorders>
          <w:top w:val="single" w:sz="8" w:space="0" w:color="00778B" w:themeColor="accent5"/>
          <w:left w:val="single" w:sz="8" w:space="0" w:color="00778B" w:themeColor="accent5"/>
          <w:bottom w:val="single" w:sz="8" w:space="0" w:color="00778B" w:themeColor="accent5"/>
          <w:right w:val="single" w:sz="8" w:space="0" w:color="00778B" w:themeColor="accent5"/>
          <w:insideV w:val="single" w:sz="8" w:space="0" w:color="00778B" w:themeColor="accent5"/>
        </w:tcBorders>
        <w:shd w:val="clear" w:color="auto" w:fill="A3F1FF" w:themeFill="accent5" w:themeFillTint="3F"/>
      </w:tcPr>
    </w:tblStylePr>
    <w:tblStylePr w:type="band2Horz">
      <w:tblPr/>
      <w:tcPr>
        <w:tcBorders>
          <w:top w:val="single" w:sz="8" w:space="0" w:color="00778B" w:themeColor="accent5"/>
          <w:left w:val="single" w:sz="8" w:space="0" w:color="00778B" w:themeColor="accent5"/>
          <w:bottom w:val="single" w:sz="8" w:space="0" w:color="00778B" w:themeColor="accent5"/>
          <w:right w:val="single" w:sz="8" w:space="0" w:color="00778B" w:themeColor="accent5"/>
          <w:insideV w:val="single" w:sz="8" w:space="0" w:color="00778B"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6BA4B8" w:themeColor="accent6"/>
        <w:left w:val="single" w:sz="8" w:space="0" w:color="6BA4B8" w:themeColor="accent6"/>
        <w:bottom w:val="single" w:sz="8" w:space="0" w:color="6BA4B8" w:themeColor="accent6"/>
        <w:right w:val="single" w:sz="8" w:space="0" w:color="6BA4B8" w:themeColor="accent6"/>
        <w:insideH w:val="single" w:sz="8" w:space="0" w:color="6BA4B8" w:themeColor="accent6"/>
        <w:insideV w:val="single" w:sz="8" w:space="0" w:color="6BA4B8"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6BA4B8" w:themeColor="accent6"/>
          <w:left w:val="single" w:sz="8" w:space="0" w:color="6BA4B8" w:themeColor="accent6"/>
          <w:bottom w:val="single" w:sz="18" w:space="0" w:color="6BA4B8" w:themeColor="accent6"/>
          <w:right w:val="single" w:sz="8" w:space="0" w:color="6BA4B8" w:themeColor="accent6"/>
          <w:insideH w:val="nil"/>
          <w:insideV w:val="single" w:sz="8" w:space="0" w:color="6BA4B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A4B8" w:themeColor="accent6"/>
          <w:left w:val="single" w:sz="8" w:space="0" w:color="6BA4B8" w:themeColor="accent6"/>
          <w:bottom w:val="single" w:sz="8" w:space="0" w:color="6BA4B8" w:themeColor="accent6"/>
          <w:right w:val="single" w:sz="8" w:space="0" w:color="6BA4B8" w:themeColor="accent6"/>
          <w:insideH w:val="nil"/>
          <w:insideV w:val="single" w:sz="8" w:space="0" w:color="6BA4B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A4B8" w:themeColor="accent6"/>
          <w:left w:val="single" w:sz="8" w:space="0" w:color="6BA4B8" w:themeColor="accent6"/>
          <w:bottom w:val="single" w:sz="8" w:space="0" w:color="6BA4B8" w:themeColor="accent6"/>
          <w:right w:val="single" w:sz="8" w:space="0" w:color="6BA4B8" w:themeColor="accent6"/>
        </w:tcBorders>
      </w:tcPr>
    </w:tblStylePr>
    <w:tblStylePr w:type="band1Vert">
      <w:tblPr/>
      <w:tcPr>
        <w:tcBorders>
          <w:top w:val="single" w:sz="8" w:space="0" w:color="6BA4B8" w:themeColor="accent6"/>
          <w:left w:val="single" w:sz="8" w:space="0" w:color="6BA4B8" w:themeColor="accent6"/>
          <w:bottom w:val="single" w:sz="8" w:space="0" w:color="6BA4B8" w:themeColor="accent6"/>
          <w:right w:val="single" w:sz="8" w:space="0" w:color="6BA4B8" w:themeColor="accent6"/>
        </w:tcBorders>
        <w:shd w:val="clear" w:color="auto" w:fill="DAE8ED" w:themeFill="accent6" w:themeFillTint="3F"/>
      </w:tcPr>
    </w:tblStylePr>
    <w:tblStylePr w:type="band1Horz">
      <w:tblPr/>
      <w:tcPr>
        <w:tcBorders>
          <w:top w:val="single" w:sz="8" w:space="0" w:color="6BA4B8" w:themeColor="accent6"/>
          <w:left w:val="single" w:sz="8" w:space="0" w:color="6BA4B8" w:themeColor="accent6"/>
          <w:bottom w:val="single" w:sz="8" w:space="0" w:color="6BA4B8" w:themeColor="accent6"/>
          <w:right w:val="single" w:sz="8" w:space="0" w:color="6BA4B8" w:themeColor="accent6"/>
          <w:insideV w:val="single" w:sz="8" w:space="0" w:color="6BA4B8" w:themeColor="accent6"/>
        </w:tcBorders>
        <w:shd w:val="clear" w:color="auto" w:fill="DAE8ED" w:themeFill="accent6" w:themeFillTint="3F"/>
      </w:tcPr>
    </w:tblStylePr>
    <w:tblStylePr w:type="band2Horz">
      <w:tblPr/>
      <w:tcPr>
        <w:tcBorders>
          <w:top w:val="single" w:sz="8" w:space="0" w:color="6BA4B8" w:themeColor="accent6"/>
          <w:left w:val="single" w:sz="8" w:space="0" w:color="6BA4B8" w:themeColor="accent6"/>
          <w:bottom w:val="single" w:sz="8" w:space="0" w:color="6BA4B8" w:themeColor="accent6"/>
          <w:right w:val="single" w:sz="8" w:space="0" w:color="6BA4B8" w:themeColor="accent6"/>
          <w:insideV w:val="single" w:sz="8" w:space="0" w:color="6BA4B8"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1D3160" w:themeColor="accent1"/>
        <w:left w:val="single" w:sz="8" w:space="0" w:color="1D3160" w:themeColor="accent1"/>
        <w:bottom w:val="single" w:sz="8" w:space="0" w:color="1D3160" w:themeColor="accent1"/>
        <w:right w:val="single" w:sz="8" w:space="0" w:color="1D316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D3160" w:themeFill="accent1"/>
      </w:tcPr>
    </w:tblStylePr>
    <w:tblStylePr w:type="lastRow">
      <w:pPr>
        <w:spacing w:before="0" w:after="0" w:line="240" w:lineRule="auto"/>
      </w:pPr>
      <w:rPr>
        <w:b/>
        <w:bCs/>
      </w:rPr>
      <w:tblPr/>
      <w:tcPr>
        <w:tcBorders>
          <w:top w:val="double" w:sz="6" w:space="0" w:color="1D3160" w:themeColor="accent1"/>
          <w:left w:val="single" w:sz="8" w:space="0" w:color="1D3160" w:themeColor="accent1"/>
          <w:bottom w:val="single" w:sz="8" w:space="0" w:color="1D3160" w:themeColor="accent1"/>
          <w:right w:val="single" w:sz="8" w:space="0" w:color="1D3160" w:themeColor="accent1"/>
        </w:tcBorders>
      </w:tcPr>
    </w:tblStylePr>
    <w:tblStylePr w:type="firstCol">
      <w:rPr>
        <w:b/>
        <w:bCs/>
      </w:rPr>
    </w:tblStylePr>
    <w:tblStylePr w:type="lastCol">
      <w:rPr>
        <w:b/>
        <w:bCs/>
      </w:rPr>
    </w:tblStylePr>
    <w:tblStylePr w:type="band1Vert">
      <w:tblPr/>
      <w:tcPr>
        <w:tcBorders>
          <w:top w:val="single" w:sz="8" w:space="0" w:color="1D3160" w:themeColor="accent1"/>
          <w:left w:val="single" w:sz="8" w:space="0" w:color="1D3160" w:themeColor="accent1"/>
          <w:bottom w:val="single" w:sz="8" w:space="0" w:color="1D3160" w:themeColor="accent1"/>
          <w:right w:val="single" w:sz="8" w:space="0" w:color="1D3160" w:themeColor="accent1"/>
        </w:tcBorders>
      </w:tcPr>
    </w:tblStylePr>
    <w:tblStylePr w:type="band1Horz">
      <w:tblPr/>
      <w:tcPr>
        <w:tcBorders>
          <w:top w:val="single" w:sz="8" w:space="0" w:color="1D3160" w:themeColor="accent1"/>
          <w:left w:val="single" w:sz="8" w:space="0" w:color="1D3160" w:themeColor="accent1"/>
          <w:bottom w:val="single" w:sz="8" w:space="0" w:color="1D3160" w:themeColor="accent1"/>
          <w:right w:val="single" w:sz="8" w:space="0" w:color="1D3160"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159CD8" w:themeColor="accent2"/>
        <w:left w:val="single" w:sz="8" w:space="0" w:color="159CD8" w:themeColor="accent2"/>
        <w:bottom w:val="single" w:sz="8" w:space="0" w:color="159CD8" w:themeColor="accent2"/>
        <w:right w:val="single" w:sz="8" w:space="0" w:color="159CD8"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59CD8" w:themeFill="accent2"/>
      </w:tcPr>
    </w:tblStylePr>
    <w:tblStylePr w:type="lastRow">
      <w:pPr>
        <w:spacing w:before="0" w:after="0" w:line="240" w:lineRule="auto"/>
      </w:pPr>
      <w:rPr>
        <w:b/>
        <w:bCs/>
      </w:rPr>
      <w:tblPr/>
      <w:tcPr>
        <w:tcBorders>
          <w:top w:val="double" w:sz="6" w:space="0" w:color="159CD8" w:themeColor="accent2"/>
          <w:left w:val="single" w:sz="8" w:space="0" w:color="159CD8" w:themeColor="accent2"/>
          <w:bottom w:val="single" w:sz="8" w:space="0" w:color="159CD8" w:themeColor="accent2"/>
          <w:right w:val="single" w:sz="8" w:space="0" w:color="159CD8" w:themeColor="accent2"/>
        </w:tcBorders>
      </w:tcPr>
    </w:tblStylePr>
    <w:tblStylePr w:type="firstCol">
      <w:rPr>
        <w:b/>
        <w:bCs/>
      </w:rPr>
    </w:tblStylePr>
    <w:tblStylePr w:type="lastCol">
      <w:rPr>
        <w:b/>
        <w:bCs/>
      </w:rPr>
    </w:tblStylePr>
    <w:tblStylePr w:type="band1Vert">
      <w:tblPr/>
      <w:tcPr>
        <w:tcBorders>
          <w:top w:val="single" w:sz="8" w:space="0" w:color="159CD8" w:themeColor="accent2"/>
          <w:left w:val="single" w:sz="8" w:space="0" w:color="159CD8" w:themeColor="accent2"/>
          <w:bottom w:val="single" w:sz="8" w:space="0" w:color="159CD8" w:themeColor="accent2"/>
          <w:right w:val="single" w:sz="8" w:space="0" w:color="159CD8" w:themeColor="accent2"/>
        </w:tcBorders>
      </w:tcPr>
    </w:tblStylePr>
    <w:tblStylePr w:type="band1Horz">
      <w:tblPr/>
      <w:tcPr>
        <w:tcBorders>
          <w:top w:val="single" w:sz="8" w:space="0" w:color="159CD8" w:themeColor="accent2"/>
          <w:left w:val="single" w:sz="8" w:space="0" w:color="159CD8" w:themeColor="accent2"/>
          <w:bottom w:val="single" w:sz="8" w:space="0" w:color="159CD8" w:themeColor="accent2"/>
          <w:right w:val="single" w:sz="8" w:space="0" w:color="159CD8"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98C0E5" w:themeColor="accent3"/>
        <w:left w:val="single" w:sz="8" w:space="0" w:color="98C0E5" w:themeColor="accent3"/>
        <w:bottom w:val="single" w:sz="8" w:space="0" w:color="98C0E5" w:themeColor="accent3"/>
        <w:right w:val="single" w:sz="8" w:space="0" w:color="98C0E5"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8C0E5" w:themeFill="accent3"/>
      </w:tcPr>
    </w:tblStylePr>
    <w:tblStylePr w:type="lastRow">
      <w:pPr>
        <w:spacing w:before="0" w:after="0" w:line="240" w:lineRule="auto"/>
      </w:pPr>
      <w:rPr>
        <w:b/>
        <w:bCs/>
      </w:rPr>
      <w:tblPr/>
      <w:tcPr>
        <w:tcBorders>
          <w:top w:val="double" w:sz="6" w:space="0" w:color="98C0E5" w:themeColor="accent3"/>
          <w:left w:val="single" w:sz="8" w:space="0" w:color="98C0E5" w:themeColor="accent3"/>
          <w:bottom w:val="single" w:sz="8" w:space="0" w:color="98C0E5" w:themeColor="accent3"/>
          <w:right w:val="single" w:sz="8" w:space="0" w:color="98C0E5" w:themeColor="accent3"/>
        </w:tcBorders>
      </w:tcPr>
    </w:tblStylePr>
    <w:tblStylePr w:type="firstCol">
      <w:rPr>
        <w:b/>
        <w:bCs/>
      </w:rPr>
    </w:tblStylePr>
    <w:tblStylePr w:type="lastCol">
      <w:rPr>
        <w:b/>
        <w:bCs/>
      </w:rPr>
    </w:tblStylePr>
    <w:tblStylePr w:type="band1Vert">
      <w:tblPr/>
      <w:tcPr>
        <w:tcBorders>
          <w:top w:val="single" w:sz="8" w:space="0" w:color="98C0E5" w:themeColor="accent3"/>
          <w:left w:val="single" w:sz="8" w:space="0" w:color="98C0E5" w:themeColor="accent3"/>
          <w:bottom w:val="single" w:sz="8" w:space="0" w:color="98C0E5" w:themeColor="accent3"/>
          <w:right w:val="single" w:sz="8" w:space="0" w:color="98C0E5" w:themeColor="accent3"/>
        </w:tcBorders>
      </w:tcPr>
    </w:tblStylePr>
    <w:tblStylePr w:type="band1Horz">
      <w:tblPr/>
      <w:tcPr>
        <w:tcBorders>
          <w:top w:val="single" w:sz="8" w:space="0" w:color="98C0E5" w:themeColor="accent3"/>
          <w:left w:val="single" w:sz="8" w:space="0" w:color="98C0E5" w:themeColor="accent3"/>
          <w:bottom w:val="single" w:sz="8" w:space="0" w:color="98C0E5" w:themeColor="accent3"/>
          <w:right w:val="single" w:sz="8" w:space="0" w:color="98C0E5"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50A684" w:themeColor="accent4"/>
        <w:left w:val="single" w:sz="8" w:space="0" w:color="50A684" w:themeColor="accent4"/>
        <w:bottom w:val="single" w:sz="8" w:space="0" w:color="50A684" w:themeColor="accent4"/>
        <w:right w:val="single" w:sz="8" w:space="0" w:color="50A68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50A684" w:themeFill="accent4"/>
      </w:tcPr>
    </w:tblStylePr>
    <w:tblStylePr w:type="lastRow">
      <w:pPr>
        <w:spacing w:before="0" w:after="0" w:line="240" w:lineRule="auto"/>
      </w:pPr>
      <w:rPr>
        <w:b/>
        <w:bCs/>
      </w:rPr>
      <w:tblPr/>
      <w:tcPr>
        <w:tcBorders>
          <w:top w:val="double" w:sz="6" w:space="0" w:color="50A684" w:themeColor="accent4"/>
          <w:left w:val="single" w:sz="8" w:space="0" w:color="50A684" w:themeColor="accent4"/>
          <w:bottom w:val="single" w:sz="8" w:space="0" w:color="50A684" w:themeColor="accent4"/>
          <w:right w:val="single" w:sz="8" w:space="0" w:color="50A684" w:themeColor="accent4"/>
        </w:tcBorders>
      </w:tcPr>
    </w:tblStylePr>
    <w:tblStylePr w:type="firstCol">
      <w:rPr>
        <w:b/>
        <w:bCs/>
      </w:rPr>
    </w:tblStylePr>
    <w:tblStylePr w:type="lastCol">
      <w:rPr>
        <w:b/>
        <w:bCs/>
      </w:rPr>
    </w:tblStylePr>
    <w:tblStylePr w:type="band1Vert">
      <w:tblPr/>
      <w:tcPr>
        <w:tcBorders>
          <w:top w:val="single" w:sz="8" w:space="0" w:color="50A684" w:themeColor="accent4"/>
          <w:left w:val="single" w:sz="8" w:space="0" w:color="50A684" w:themeColor="accent4"/>
          <w:bottom w:val="single" w:sz="8" w:space="0" w:color="50A684" w:themeColor="accent4"/>
          <w:right w:val="single" w:sz="8" w:space="0" w:color="50A684" w:themeColor="accent4"/>
        </w:tcBorders>
      </w:tcPr>
    </w:tblStylePr>
    <w:tblStylePr w:type="band1Horz">
      <w:tblPr/>
      <w:tcPr>
        <w:tcBorders>
          <w:top w:val="single" w:sz="8" w:space="0" w:color="50A684" w:themeColor="accent4"/>
          <w:left w:val="single" w:sz="8" w:space="0" w:color="50A684" w:themeColor="accent4"/>
          <w:bottom w:val="single" w:sz="8" w:space="0" w:color="50A684" w:themeColor="accent4"/>
          <w:right w:val="single" w:sz="8" w:space="0" w:color="50A684"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00778B" w:themeColor="accent5"/>
        <w:left w:val="single" w:sz="8" w:space="0" w:color="00778B" w:themeColor="accent5"/>
        <w:bottom w:val="single" w:sz="8" w:space="0" w:color="00778B" w:themeColor="accent5"/>
        <w:right w:val="single" w:sz="8" w:space="0" w:color="00778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778B" w:themeFill="accent5"/>
      </w:tcPr>
    </w:tblStylePr>
    <w:tblStylePr w:type="lastRow">
      <w:pPr>
        <w:spacing w:before="0" w:after="0" w:line="240" w:lineRule="auto"/>
      </w:pPr>
      <w:rPr>
        <w:b/>
        <w:bCs/>
      </w:rPr>
      <w:tblPr/>
      <w:tcPr>
        <w:tcBorders>
          <w:top w:val="double" w:sz="6" w:space="0" w:color="00778B" w:themeColor="accent5"/>
          <w:left w:val="single" w:sz="8" w:space="0" w:color="00778B" w:themeColor="accent5"/>
          <w:bottom w:val="single" w:sz="8" w:space="0" w:color="00778B" w:themeColor="accent5"/>
          <w:right w:val="single" w:sz="8" w:space="0" w:color="00778B" w:themeColor="accent5"/>
        </w:tcBorders>
      </w:tcPr>
    </w:tblStylePr>
    <w:tblStylePr w:type="firstCol">
      <w:rPr>
        <w:b/>
        <w:bCs/>
      </w:rPr>
    </w:tblStylePr>
    <w:tblStylePr w:type="lastCol">
      <w:rPr>
        <w:b/>
        <w:bCs/>
      </w:rPr>
    </w:tblStylePr>
    <w:tblStylePr w:type="band1Vert">
      <w:tblPr/>
      <w:tcPr>
        <w:tcBorders>
          <w:top w:val="single" w:sz="8" w:space="0" w:color="00778B" w:themeColor="accent5"/>
          <w:left w:val="single" w:sz="8" w:space="0" w:color="00778B" w:themeColor="accent5"/>
          <w:bottom w:val="single" w:sz="8" w:space="0" w:color="00778B" w:themeColor="accent5"/>
          <w:right w:val="single" w:sz="8" w:space="0" w:color="00778B" w:themeColor="accent5"/>
        </w:tcBorders>
      </w:tcPr>
    </w:tblStylePr>
    <w:tblStylePr w:type="band1Horz">
      <w:tblPr/>
      <w:tcPr>
        <w:tcBorders>
          <w:top w:val="single" w:sz="8" w:space="0" w:color="00778B" w:themeColor="accent5"/>
          <w:left w:val="single" w:sz="8" w:space="0" w:color="00778B" w:themeColor="accent5"/>
          <w:bottom w:val="single" w:sz="8" w:space="0" w:color="00778B" w:themeColor="accent5"/>
          <w:right w:val="single" w:sz="8" w:space="0" w:color="00778B"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6BA4B8" w:themeColor="accent6"/>
        <w:left w:val="single" w:sz="8" w:space="0" w:color="6BA4B8" w:themeColor="accent6"/>
        <w:bottom w:val="single" w:sz="8" w:space="0" w:color="6BA4B8" w:themeColor="accent6"/>
        <w:right w:val="single" w:sz="8" w:space="0" w:color="6BA4B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6BA4B8" w:themeFill="accent6"/>
      </w:tcPr>
    </w:tblStylePr>
    <w:tblStylePr w:type="lastRow">
      <w:pPr>
        <w:spacing w:before="0" w:after="0" w:line="240" w:lineRule="auto"/>
      </w:pPr>
      <w:rPr>
        <w:b/>
        <w:bCs/>
      </w:rPr>
      <w:tblPr/>
      <w:tcPr>
        <w:tcBorders>
          <w:top w:val="double" w:sz="6" w:space="0" w:color="6BA4B8" w:themeColor="accent6"/>
          <w:left w:val="single" w:sz="8" w:space="0" w:color="6BA4B8" w:themeColor="accent6"/>
          <w:bottom w:val="single" w:sz="8" w:space="0" w:color="6BA4B8" w:themeColor="accent6"/>
          <w:right w:val="single" w:sz="8" w:space="0" w:color="6BA4B8" w:themeColor="accent6"/>
        </w:tcBorders>
      </w:tcPr>
    </w:tblStylePr>
    <w:tblStylePr w:type="firstCol">
      <w:rPr>
        <w:b/>
        <w:bCs/>
      </w:rPr>
    </w:tblStylePr>
    <w:tblStylePr w:type="lastCol">
      <w:rPr>
        <w:b/>
        <w:bCs/>
      </w:rPr>
    </w:tblStylePr>
    <w:tblStylePr w:type="band1Vert">
      <w:tblPr/>
      <w:tcPr>
        <w:tcBorders>
          <w:top w:val="single" w:sz="8" w:space="0" w:color="6BA4B8" w:themeColor="accent6"/>
          <w:left w:val="single" w:sz="8" w:space="0" w:color="6BA4B8" w:themeColor="accent6"/>
          <w:bottom w:val="single" w:sz="8" w:space="0" w:color="6BA4B8" w:themeColor="accent6"/>
          <w:right w:val="single" w:sz="8" w:space="0" w:color="6BA4B8" w:themeColor="accent6"/>
        </w:tcBorders>
      </w:tcPr>
    </w:tblStylePr>
    <w:tblStylePr w:type="band1Horz">
      <w:tblPr/>
      <w:tcPr>
        <w:tcBorders>
          <w:top w:val="single" w:sz="8" w:space="0" w:color="6BA4B8" w:themeColor="accent6"/>
          <w:left w:val="single" w:sz="8" w:space="0" w:color="6BA4B8" w:themeColor="accent6"/>
          <w:bottom w:val="single" w:sz="8" w:space="0" w:color="6BA4B8" w:themeColor="accent6"/>
          <w:right w:val="single" w:sz="8" w:space="0" w:color="6BA4B8"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152447" w:themeColor="accent1" w:themeShade="BF"/>
      <w:lang w:val="en-GB" w:eastAsia="en-GB"/>
    </w:rPr>
    <w:tblPr>
      <w:tblStyleRowBandSize w:val="1"/>
      <w:tblStyleColBandSize w:val="1"/>
      <w:tblBorders>
        <w:top w:val="single" w:sz="8" w:space="0" w:color="1D3160" w:themeColor="accent1"/>
        <w:bottom w:val="single" w:sz="8" w:space="0" w:color="1D316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D3160" w:themeColor="accent1"/>
          <w:left w:val="nil"/>
          <w:bottom w:val="single" w:sz="8" w:space="0" w:color="1D3160" w:themeColor="accent1"/>
          <w:right w:val="nil"/>
          <w:insideH w:val="nil"/>
          <w:insideV w:val="nil"/>
        </w:tcBorders>
      </w:tcPr>
    </w:tblStylePr>
    <w:tblStylePr w:type="lastRow">
      <w:pPr>
        <w:spacing w:before="0" w:after="0" w:line="240" w:lineRule="auto"/>
      </w:pPr>
      <w:rPr>
        <w:b/>
        <w:bCs/>
      </w:rPr>
      <w:tblPr/>
      <w:tcPr>
        <w:tcBorders>
          <w:top w:val="single" w:sz="8" w:space="0" w:color="1D3160" w:themeColor="accent1"/>
          <w:left w:val="nil"/>
          <w:bottom w:val="single" w:sz="8" w:space="0" w:color="1D31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4E9" w:themeFill="accent1" w:themeFillTint="3F"/>
      </w:tcPr>
    </w:tblStylePr>
    <w:tblStylePr w:type="band1Horz">
      <w:tblPr/>
      <w:tcPr>
        <w:tcBorders>
          <w:left w:val="nil"/>
          <w:right w:val="nil"/>
          <w:insideH w:val="nil"/>
          <w:insideV w:val="nil"/>
        </w:tcBorders>
        <w:shd w:val="clear" w:color="auto" w:fill="B5C4E9" w:themeFill="accent1" w:themeFillTint="3F"/>
      </w:tcPr>
    </w:tblStylePr>
  </w:style>
  <w:style w:type="table" w:styleId="LightShading-Accent2">
    <w:name w:val="Light Shading Accent 2"/>
    <w:basedOn w:val="TableNormal"/>
    <w:uiPriority w:val="60"/>
    <w:semiHidden/>
    <w:unhideWhenUsed/>
    <w:rsid w:val="00162777"/>
    <w:rPr>
      <w:rFonts w:eastAsia="MS Mincho"/>
      <w:color w:val="0F74A1" w:themeColor="accent2" w:themeShade="BF"/>
      <w:lang w:val="en-GB" w:eastAsia="en-GB"/>
    </w:rPr>
    <w:tblPr>
      <w:tblStyleRowBandSize w:val="1"/>
      <w:tblStyleColBandSize w:val="1"/>
      <w:tblBorders>
        <w:top w:val="single" w:sz="8" w:space="0" w:color="159CD8" w:themeColor="accent2"/>
        <w:bottom w:val="single" w:sz="8" w:space="0" w:color="159CD8"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59CD8" w:themeColor="accent2"/>
          <w:left w:val="nil"/>
          <w:bottom w:val="single" w:sz="8" w:space="0" w:color="159CD8" w:themeColor="accent2"/>
          <w:right w:val="nil"/>
          <w:insideH w:val="nil"/>
          <w:insideV w:val="nil"/>
        </w:tcBorders>
      </w:tcPr>
    </w:tblStylePr>
    <w:tblStylePr w:type="lastRow">
      <w:pPr>
        <w:spacing w:before="0" w:after="0" w:line="240" w:lineRule="auto"/>
      </w:pPr>
      <w:rPr>
        <w:b/>
        <w:bCs/>
      </w:rPr>
      <w:tblPr/>
      <w:tcPr>
        <w:tcBorders>
          <w:top w:val="single" w:sz="8" w:space="0" w:color="159CD8" w:themeColor="accent2"/>
          <w:left w:val="nil"/>
          <w:bottom w:val="single" w:sz="8" w:space="0" w:color="159CD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7F9" w:themeFill="accent2" w:themeFillTint="3F"/>
      </w:tcPr>
    </w:tblStylePr>
    <w:tblStylePr w:type="band1Horz">
      <w:tblPr/>
      <w:tcPr>
        <w:tcBorders>
          <w:left w:val="nil"/>
          <w:right w:val="nil"/>
          <w:insideH w:val="nil"/>
          <w:insideV w:val="nil"/>
        </w:tcBorders>
        <w:shd w:val="clear" w:color="auto" w:fill="C1E7F9" w:themeFill="accent2" w:themeFillTint="3F"/>
      </w:tcPr>
    </w:tblStylePr>
  </w:style>
  <w:style w:type="table" w:styleId="LightShading-Accent3">
    <w:name w:val="Light Shading Accent 3"/>
    <w:basedOn w:val="TableNormal"/>
    <w:uiPriority w:val="60"/>
    <w:semiHidden/>
    <w:unhideWhenUsed/>
    <w:rsid w:val="00162777"/>
    <w:rPr>
      <w:rFonts w:eastAsia="MS Mincho"/>
      <w:color w:val="4B91D1" w:themeColor="accent3" w:themeShade="BF"/>
      <w:lang w:val="en-GB" w:eastAsia="en-GB"/>
    </w:rPr>
    <w:tblPr>
      <w:tblStyleRowBandSize w:val="1"/>
      <w:tblStyleColBandSize w:val="1"/>
      <w:tblBorders>
        <w:top w:val="single" w:sz="8" w:space="0" w:color="98C0E5" w:themeColor="accent3"/>
        <w:bottom w:val="single" w:sz="8" w:space="0" w:color="98C0E5"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8C0E5" w:themeColor="accent3"/>
          <w:left w:val="nil"/>
          <w:bottom w:val="single" w:sz="8" w:space="0" w:color="98C0E5" w:themeColor="accent3"/>
          <w:right w:val="nil"/>
          <w:insideH w:val="nil"/>
          <w:insideV w:val="nil"/>
        </w:tcBorders>
      </w:tcPr>
    </w:tblStylePr>
    <w:tblStylePr w:type="lastRow">
      <w:pPr>
        <w:spacing w:before="0" w:after="0" w:line="240" w:lineRule="auto"/>
      </w:pPr>
      <w:rPr>
        <w:b/>
        <w:bCs/>
      </w:rPr>
      <w:tblPr/>
      <w:tcPr>
        <w:tcBorders>
          <w:top w:val="single" w:sz="8" w:space="0" w:color="98C0E5" w:themeColor="accent3"/>
          <w:left w:val="nil"/>
          <w:bottom w:val="single" w:sz="8" w:space="0" w:color="98C0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8" w:themeFill="accent3" w:themeFillTint="3F"/>
      </w:tcPr>
    </w:tblStylePr>
    <w:tblStylePr w:type="band1Horz">
      <w:tblPr/>
      <w:tcPr>
        <w:tcBorders>
          <w:left w:val="nil"/>
          <w:right w:val="nil"/>
          <w:insideH w:val="nil"/>
          <w:insideV w:val="nil"/>
        </w:tcBorders>
        <w:shd w:val="clear" w:color="auto" w:fill="E5EFF8" w:themeFill="accent3" w:themeFillTint="3F"/>
      </w:tcPr>
    </w:tblStylePr>
  </w:style>
  <w:style w:type="table" w:styleId="LightShading-Accent4">
    <w:name w:val="Light Shading Accent 4"/>
    <w:basedOn w:val="TableNormal"/>
    <w:uiPriority w:val="60"/>
    <w:semiHidden/>
    <w:unhideWhenUsed/>
    <w:rsid w:val="00162777"/>
    <w:rPr>
      <w:rFonts w:eastAsia="MS Mincho"/>
      <w:color w:val="3C7C62" w:themeColor="accent4" w:themeShade="BF"/>
      <w:lang w:val="en-GB" w:eastAsia="en-GB"/>
    </w:rPr>
    <w:tblPr>
      <w:tblStyleRowBandSize w:val="1"/>
      <w:tblStyleColBandSize w:val="1"/>
      <w:tblBorders>
        <w:top w:val="single" w:sz="8" w:space="0" w:color="50A684" w:themeColor="accent4"/>
        <w:bottom w:val="single" w:sz="8" w:space="0" w:color="50A68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50A684" w:themeColor="accent4"/>
          <w:left w:val="nil"/>
          <w:bottom w:val="single" w:sz="8" w:space="0" w:color="50A684" w:themeColor="accent4"/>
          <w:right w:val="nil"/>
          <w:insideH w:val="nil"/>
          <w:insideV w:val="nil"/>
        </w:tcBorders>
      </w:tcPr>
    </w:tblStylePr>
    <w:tblStylePr w:type="lastRow">
      <w:pPr>
        <w:spacing w:before="0" w:after="0" w:line="240" w:lineRule="auto"/>
      </w:pPr>
      <w:rPr>
        <w:b/>
        <w:bCs/>
      </w:rPr>
      <w:tblPr/>
      <w:tcPr>
        <w:tcBorders>
          <w:top w:val="single" w:sz="8" w:space="0" w:color="50A684" w:themeColor="accent4"/>
          <w:left w:val="nil"/>
          <w:bottom w:val="single" w:sz="8" w:space="0" w:color="50A68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9E0" w:themeFill="accent4" w:themeFillTint="3F"/>
      </w:tcPr>
    </w:tblStylePr>
    <w:tblStylePr w:type="band1Horz">
      <w:tblPr/>
      <w:tcPr>
        <w:tcBorders>
          <w:left w:val="nil"/>
          <w:right w:val="nil"/>
          <w:insideH w:val="nil"/>
          <w:insideV w:val="nil"/>
        </w:tcBorders>
        <w:shd w:val="clear" w:color="auto" w:fill="D2E9E0" w:themeFill="accent4" w:themeFillTint="3F"/>
      </w:tcPr>
    </w:tblStylePr>
  </w:style>
  <w:style w:type="table" w:styleId="LightShading-Accent5">
    <w:name w:val="Light Shading Accent 5"/>
    <w:basedOn w:val="TableNormal"/>
    <w:uiPriority w:val="60"/>
    <w:semiHidden/>
    <w:unhideWhenUsed/>
    <w:rsid w:val="00162777"/>
    <w:rPr>
      <w:rFonts w:eastAsia="MS Mincho"/>
      <w:color w:val="005868" w:themeColor="accent5" w:themeShade="BF"/>
      <w:lang w:val="en-GB" w:eastAsia="en-GB"/>
    </w:rPr>
    <w:tblPr>
      <w:tblStyleRowBandSize w:val="1"/>
      <w:tblStyleColBandSize w:val="1"/>
      <w:tblBorders>
        <w:top w:val="single" w:sz="8" w:space="0" w:color="00778B" w:themeColor="accent5"/>
        <w:bottom w:val="single" w:sz="8" w:space="0" w:color="00778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778B" w:themeColor="accent5"/>
          <w:left w:val="nil"/>
          <w:bottom w:val="single" w:sz="8" w:space="0" w:color="00778B" w:themeColor="accent5"/>
          <w:right w:val="nil"/>
          <w:insideH w:val="nil"/>
          <w:insideV w:val="nil"/>
        </w:tcBorders>
      </w:tcPr>
    </w:tblStylePr>
    <w:tblStylePr w:type="lastRow">
      <w:pPr>
        <w:spacing w:before="0" w:after="0" w:line="240" w:lineRule="auto"/>
      </w:pPr>
      <w:rPr>
        <w:b/>
        <w:bCs/>
      </w:rPr>
      <w:tblPr/>
      <w:tcPr>
        <w:tcBorders>
          <w:top w:val="single" w:sz="8" w:space="0" w:color="00778B" w:themeColor="accent5"/>
          <w:left w:val="nil"/>
          <w:bottom w:val="single" w:sz="8" w:space="0" w:color="0077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1FF" w:themeFill="accent5" w:themeFillTint="3F"/>
      </w:tcPr>
    </w:tblStylePr>
    <w:tblStylePr w:type="band1Horz">
      <w:tblPr/>
      <w:tcPr>
        <w:tcBorders>
          <w:left w:val="nil"/>
          <w:right w:val="nil"/>
          <w:insideH w:val="nil"/>
          <w:insideV w:val="nil"/>
        </w:tcBorders>
        <w:shd w:val="clear" w:color="auto" w:fill="A3F1FF" w:themeFill="accent5" w:themeFillTint="3F"/>
      </w:tcPr>
    </w:tblStylePr>
  </w:style>
  <w:style w:type="table" w:styleId="LightShading-Accent6">
    <w:name w:val="Light Shading Accent 6"/>
    <w:basedOn w:val="TableNormal"/>
    <w:uiPriority w:val="60"/>
    <w:semiHidden/>
    <w:unhideWhenUsed/>
    <w:rsid w:val="00162777"/>
    <w:rPr>
      <w:rFonts w:eastAsia="MS Mincho"/>
      <w:color w:val="467E93" w:themeColor="accent6" w:themeShade="BF"/>
      <w:lang w:val="en-GB" w:eastAsia="en-GB"/>
    </w:rPr>
    <w:tblPr>
      <w:tblStyleRowBandSize w:val="1"/>
      <w:tblStyleColBandSize w:val="1"/>
      <w:tblBorders>
        <w:top w:val="single" w:sz="8" w:space="0" w:color="6BA4B8" w:themeColor="accent6"/>
        <w:bottom w:val="single" w:sz="8" w:space="0" w:color="6BA4B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6BA4B8" w:themeColor="accent6"/>
          <w:left w:val="nil"/>
          <w:bottom w:val="single" w:sz="8" w:space="0" w:color="6BA4B8" w:themeColor="accent6"/>
          <w:right w:val="nil"/>
          <w:insideH w:val="nil"/>
          <w:insideV w:val="nil"/>
        </w:tcBorders>
      </w:tcPr>
    </w:tblStylePr>
    <w:tblStylePr w:type="lastRow">
      <w:pPr>
        <w:spacing w:before="0" w:after="0" w:line="240" w:lineRule="auto"/>
      </w:pPr>
      <w:rPr>
        <w:b/>
        <w:bCs/>
      </w:rPr>
      <w:tblPr/>
      <w:tcPr>
        <w:tcBorders>
          <w:top w:val="single" w:sz="8" w:space="0" w:color="6BA4B8" w:themeColor="accent6"/>
          <w:left w:val="nil"/>
          <w:bottom w:val="single" w:sz="8" w:space="0" w:color="6BA4B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8ED" w:themeFill="accent6" w:themeFillTint="3F"/>
      </w:tcPr>
    </w:tblStylePr>
    <w:tblStylePr w:type="band1Horz">
      <w:tblPr/>
      <w:tcPr>
        <w:tcBorders>
          <w:left w:val="nil"/>
          <w:right w:val="nil"/>
          <w:insideH w:val="nil"/>
          <w:insideV w:val="nil"/>
        </w:tcBorders>
        <w:shd w:val="clear" w:color="auto" w:fill="DAE8E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7D202F"/>
    <w:pPr>
      <w:widowControl/>
      <w:numPr>
        <w:numId w:val="16"/>
      </w:numPr>
      <w:contextualSpacing/>
    </w:pPr>
    <w:rPr>
      <w:szCs w:val="20"/>
    </w:rPr>
  </w:style>
  <w:style w:type="paragraph" w:styleId="ListNumber2">
    <w:name w:val="List Number 2"/>
    <w:basedOn w:val="Normal"/>
    <w:uiPriority w:val="1"/>
    <w:qFormat/>
    <w:rsid w:val="007D202F"/>
    <w:pPr>
      <w:widowControl/>
      <w:numPr>
        <w:ilvl w:val="1"/>
        <w:numId w:val="16"/>
      </w:numPr>
      <w:contextualSpacing/>
    </w:pPr>
    <w:rPr>
      <w:szCs w:val="20"/>
    </w:rPr>
  </w:style>
  <w:style w:type="paragraph" w:styleId="ListNumber3">
    <w:name w:val="List Number 3"/>
    <w:basedOn w:val="Normal"/>
    <w:uiPriority w:val="1"/>
    <w:qFormat/>
    <w:rsid w:val="007D202F"/>
    <w:pPr>
      <w:widowControl/>
      <w:numPr>
        <w:ilvl w:val="2"/>
        <w:numId w:val="16"/>
      </w:numPr>
      <w:contextualSpacing/>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3356A9" w:themeColor="accent1" w:themeTint="BF"/>
        <w:left w:val="single" w:sz="8" w:space="0" w:color="3356A9" w:themeColor="accent1" w:themeTint="BF"/>
        <w:bottom w:val="single" w:sz="8" w:space="0" w:color="3356A9" w:themeColor="accent1" w:themeTint="BF"/>
        <w:right w:val="single" w:sz="8" w:space="0" w:color="3356A9" w:themeColor="accent1" w:themeTint="BF"/>
        <w:insideH w:val="single" w:sz="8" w:space="0" w:color="3356A9" w:themeColor="accent1" w:themeTint="BF"/>
        <w:insideV w:val="single" w:sz="8" w:space="0" w:color="3356A9" w:themeColor="accent1" w:themeTint="BF"/>
      </w:tblBorders>
    </w:tblPr>
    <w:tcPr>
      <w:shd w:val="clear" w:color="auto" w:fill="B5C4E9"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356A9" w:themeColor="accent1" w:themeTint="BF"/>
        </w:tcBorders>
      </w:tcPr>
    </w:tblStylePr>
    <w:tblStylePr w:type="firstCol">
      <w:rPr>
        <w:b/>
        <w:bCs/>
      </w:rPr>
    </w:tblStylePr>
    <w:tblStylePr w:type="lastCol">
      <w:rPr>
        <w:b/>
        <w:bCs/>
      </w:rPr>
    </w:tblStylePr>
    <w:tblStylePr w:type="band1Vert">
      <w:tblPr/>
      <w:tcPr>
        <w:shd w:val="clear" w:color="auto" w:fill="6B8AD2" w:themeFill="accent1" w:themeFillTint="7F"/>
      </w:tcPr>
    </w:tblStylePr>
    <w:tblStylePr w:type="band1Horz">
      <w:tblPr/>
      <w:tcPr>
        <w:shd w:val="clear" w:color="auto" w:fill="6B8AD2"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44B8EC" w:themeColor="accent2" w:themeTint="BF"/>
        <w:left w:val="single" w:sz="8" w:space="0" w:color="44B8EC" w:themeColor="accent2" w:themeTint="BF"/>
        <w:bottom w:val="single" w:sz="8" w:space="0" w:color="44B8EC" w:themeColor="accent2" w:themeTint="BF"/>
        <w:right w:val="single" w:sz="8" w:space="0" w:color="44B8EC" w:themeColor="accent2" w:themeTint="BF"/>
        <w:insideH w:val="single" w:sz="8" w:space="0" w:color="44B8EC" w:themeColor="accent2" w:themeTint="BF"/>
        <w:insideV w:val="single" w:sz="8" w:space="0" w:color="44B8EC" w:themeColor="accent2" w:themeTint="BF"/>
      </w:tblBorders>
    </w:tblPr>
    <w:tcPr>
      <w:shd w:val="clear" w:color="auto" w:fill="C1E7F9"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4B8EC" w:themeColor="accent2" w:themeTint="BF"/>
        </w:tcBorders>
      </w:tcPr>
    </w:tblStylePr>
    <w:tblStylePr w:type="firstCol">
      <w:rPr>
        <w:b/>
        <w:bCs/>
      </w:rPr>
    </w:tblStylePr>
    <w:tblStylePr w:type="lastCol">
      <w:rPr>
        <w:b/>
        <w:bCs/>
      </w:rPr>
    </w:tblStylePr>
    <w:tblStylePr w:type="band1Vert">
      <w:tblPr/>
      <w:tcPr>
        <w:shd w:val="clear" w:color="auto" w:fill="83D0F3" w:themeFill="accent2" w:themeFillTint="7F"/>
      </w:tcPr>
    </w:tblStylePr>
    <w:tblStylePr w:type="band1Horz">
      <w:tblPr/>
      <w:tcPr>
        <w:shd w:val="clear" w:color="auto" w:fill="83D0F3"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B1CFEB" w:themeColor="accent3" w:themeTint="BF"/>
        <w:left w:val="single" w:sz="8" w:space="0" w:color="B1CFEB" w:themeColor="accent3" w:themeTint="BF"/>
        <w:bottom w:val="single" w:sz="8" w:space="0" w:color="B1CFEB" w:themeColor="accent3" w:themeTint="BF"/>
        <w:right w:val="single" w:sz="8" w:space="0" w:color="B1CFEB" w:themeColor="accent3" w:themeTint="BF"/>
        <w:insideH w:val="single" w:sz="8" w:space="0" w:color="B1CFEB" w:themeColor="accent3" w:themeTint="BF"/>
        <w:insideV w:val="single" w:sz="8" w:space="0" w:color="B1CFEB" w:themeColor="accent3" w:themeTint="BF"/>
      </w:tblBorders>
    </w:tblPr>
    <w:tcPr>
      <w:shd w:val="clear" w:color="auto" w:fill="E5EFF8"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1CFEB" w:themeColor="accent3" w:themeTint="BF"/>
        </w:tcBorders>
      </w:tcPr>
    </w:tblStylePr>
    <w:tblStylePr w:type="firstCol">
      <w:rPr>
        <w:b/>
        <w:bCs/>
      </w:rPr>
    </w:tblStylePr>
    <w:tblStylePr w:type="lastCol">
      <w:rPr>
        <w:b/>
        <w:bCs/>
      </w:rPr>
    </w:tblStylePr>
    <w:tblStylePr w:type="band1Vert">
      <w:tblPr/>
      <w:tcPr>
        <w:shd w:val="clear" w:color="auto" w:fill="CBDFF2" w:themeFill="accent3" w:themeFillTint="7F"/>
      </w:tcPr>
    </w:tblStylePr>
    <w:tblStylePr w:type="band1Horz">
      <w:tblPr/>
      <w:tcPr>
        <w:shd w:val="clear" w:color="auto" w:fill="CBDFF2"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79BEA3" w:themeColor="accent4" w:themeTint="BF"/>
        <w:left w:val="single" w:sz="8" w:space="0" w:color="79BEA3" w:themeColor="accent4" w:themeTint="BF"/>
        <w:bottom w:val="single" w:sz="8" w:space="0" w:color="79BEA3" w:themeColor="accent4" w:themeTint="BF"/>
        <w:right w:val="single" w:sz="8" w:space="0" w:color="79BEA3" w:themeColor="accent4" w:themeTint="BF"/>
        <w:insideH w:val="single" w:sz="8" w:space="0" w:color="79BEA3" w:themeColor="accent4" w:themeTint="BF"/>
        <w:insideV w:val="single" w:sz="8" w:space="0" w:color="79BEA3" w:themeColor="accent4" w:themeTint="BF"/>
      </w:tblBorders>
    </w:tblPr>
    <w:tcPr>
      <w:shd w:val="clear" w:color="auto" w:fill="D2E9E0"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9BEA3" w:themeColor="accent4" w:themeTint="BF"/>
        </w:tcBorders>
      </w:tcPr>
    </w:tblStylePr>
    <w:tblStylePr w:type="firstCol">
      <w:rPr>
        <w:b/>
        <w:bCs/>
      </w:rPr>
    </w:tblStylePr>
    <w:tblStylePr w:type="lastCol">
      <w:rPr>
        <w:b/>
        <w:bCs/>
      </w:rPr>
    </w:tblStylePr>
    <w:tblStylePr w:type="band1Vert">
      <w:tblPr/>
      <w:tcPr>
        <w:shd w:val="clear" w:color="auto" w:fill="A6D4C1" w:themeFill="accent4" w:themeFillTint="7F"/>
      </w:tcPr>
    </w:tblStylePr>
    <w:tblStylePr w:type="band1Horz">
      <w:tblPr/>
      <w:tcPr>
        <w:shd w:val="clear" w:color="auto" w:fill="A6D4C1"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00C6E8" w:themeColor="accent5" w:themeTint="BF"/>
        <w:left w:val="single" w:sz="8" w:space="0" w:color="00C6E8" w:themeColor="accent5" w:themeTint="BF"/>
        <w:bottom w:val="single" w:sz="8" w:space="0" w:color="00C6E8" w:themeColor="accent5" w:themeTint="BF"/>
        <w:right w:val="single" w:sz="8" w:space="0" w:color="00C6E8" w:themeColor="accent5" w:themeTint="BF"/>
        <w:insideH w:val="single" w:sz="8" w:space="0" w:color="00C6E8" w:themeColor="accent5" w:themeTint="BF"/>
        <w:insideV w:val="single" w:sz="8" w:space="0" w:color="00C6E8" w:themeColor="accent5" w:themeTint="BF"/>
      </w:tblBorders>
    </w:tblPr>
    <w:tcPr>
      <w:shd w:val="clear" w:color="auto" w:fill="A3F1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C6E8" w:themeColor="accent5" w:themeTint="BF"/>
        </w:tcBorders>
      </w:tcPr>
    </w:tblStylePr>
    <w:tblStylePr w:type="firstCol">
      <w:rPr>
        <w:b/>
        <w:bCs/>
      </w:rPr>
    </w:tblStylePr>
    <w:tblStylePr w:type="lastCol">
      <w:rPr>
        <w:b/>
        <w:bCs/>
      </w:rPr>
    </w:tblStylePr>
    <w:tblStylePr w:type="band1Vert">
      <w:tblPr/>
      <w:tcPr>
        <w:shd w:val="clear" w:color="auto" w:fill="46E4FF" w:themeFill="accent5" w:themeFillTint="7F"/>
      </w:tcPr>
    </w:tblStylePr>
    <w:tblStylePr w:type="band1Horz">
      <w:tblPr/>
      <w:tcPr>
        <w:shd w:val="clear" w:color="auto" w:fill="46E4F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8FBAC9" w:themeColor="accent6" w:themeTint="BF"/>
        <w:left w:val="single" w:sz="8" w:space="0" w:color="8FBAC9" w:themeColor="accent6" w:themeTint="BF"/>
        <w:bottom w:val="single" w:sz="8" w:space="0" w:color="8FBAC9" w:themeColor="accent6" w:themeTint="BF"/>
        <w:right w:val="single" w:sz="8" w:space="0" w:color="8FBAC9" w:themeColor="accent6" w:themeTint="BF"/>
        <w:insideH w:val="single" w:sz="8" w:space="0" w:color="8FBAC9" w:themeColor="accent6" w:themeTint="BF"/>
        <w:insideV w:val="single" w:sz="8" w:space="0" w:color="8FBAC9" w:themeColor="accent6" w:themeTint="BF"/>
      </w:tblBorders>
    </w:tblPr>
    <w:tcPr>
      <w:shd w:val="clear" w:color="auto" w:fill="DAE8E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FBAC9" w:themeColor="accent6" w:themeTint="BF"/>
        </w:tcBorders>
      </w:tcPr>
    </w:tblStylePr>
    <w:tblStylePr w:type="firstCol">
      <w:rPr>
        <w:b/>
        <w:bCs/>
      </w:rPr>
    </w:tblStylePr>
    <w:tblStylePr w:type="lastCol">
      <w:rPr>
        <w:b/>
        <w:bCs/>
      </w:rPr>
    </w:tblStylePr>
    <w:tblStylePr w:type="band1Vert">
      <w:tblPr/>
      <w:tcPr>
        <w:shd w:val="clear" w:color="auto" w:fill="B5D1DB" w:themeFill="accent6" w:themeFillTint="7F"/>
      </w:tcPr>
    </w:tblStylePr>
    <w:tblStylePr w:type="band1Horz">
      <w:tblPr/>
      <w:tcPr>
        <w:shd w:val="clear" w:color="auto" w:fill="B5D1DB" w:themeFill="accent6" w:themeFillTint="7F"/>
      </w:tcPr>
    </w:tblStylePr>
  </w:style>
  <w:style w:type="table" w:styleId="MediumGrid2">
    <w:name w:val="Medium Grid 2"/>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1D3160" w:themeColor="accent1"/>
        <w:left w:val="single" w:sz="8" w:space="0" w:color="1D3160" w:themeColor="accent1"/>
        <w:bottom w:val="single" w:sz="8" w:space="0" w:color="1D3160" w:themeColor="accent1"/>
        <w:right w:val="single" w:sz="8" w:space="0" w:color="1D3160" w:themeColor="accent1"/>
        <w:insideH w:val="single" w:sz="8" w:space="0" w:color="1D3160" w:themeColor="accent1"/>
        <w:insideV w:val="single" w:sz="8" w:space="0" w:color="1D3160" w:themeColor="accent1"/>
      </w:tblBorders>
    </w:tblPr>
    <w:tcPr>
      <w:shd w:val="clear" w:color="auto" w:fill="B5C4E9" w:themeFill="accent1" w:themeFillTint="3F"/>
      <w:tcMar>
        <w:top w:w="57" w:type="dxa"/>
        <w:left w:w="57" w:type="dxa"/>
        <w:bottom w:w="57" w:type="dxa"/>
        <w:right w:w="57" w:type="dxa"/>
      </w:tcMar>
    </w:tcPr>
    <w:tblStylePr w:type="firstRow">
      <w:rPr>
        <w:rFonts w:asciiTheme="majorHAnsi" w:hAnsiTheme="majorHAnsi"/>
        <w:b/>
        <w:bCs/>
      </w:rPr>
      <w:tblPr/>
      <w:tcPr>
        <w:shd w:val="clear" w:color="auto" w:fill="E1E7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0ED" w:themeFill="accent1" w:themeFillTint="33"/>
      </w:tcPr>
    </w:tblStylePr>
    <w:tblStylePr w:type="band1Vert">
      <w:tblPr/>
      <w:tcPr>
        <w:shd w:val="clear" w:color="auto" w:fill="6B8AD2" w:themeFill="accent1" w:themeFillTint="7F"/>
      </w:tcPr>
    </w:tblStylePr>
    <w:tblStylePr w:type="band1Horz">
      <w:tblPr/>
      <w:tcPr>
        <w:tcBorders>
          <w:insideH w:val="single" w:sz="6" w:space="0" w:color="1D3160" w:themeColor="accent1"/>
          <w:insideV w:val="single" w:sz="6" w:space="0" w:color="1D3160" w:themeColor="accent1"/>
        </w:tcBorders>
        <w:shd w:val="clear" w:color="auto" w:fill="6B8AD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159CD8" w:themeColor="accent2"/>
        <w:left w:val="single" w:sz="8" w:space="0" w:color="159CD8" w:themeColor="accent2"/>
        <w:bottom w:val="single" w:sz="8" w:space="0" w:color="159CD8" w:themeColor="accent2"/>
        <w:right w:val="single" w:sz="8" w:space="0" w:color="159CD8" w:themeColor="accent2"/>
        <w:insideH w:val="single" w:sz="8" w:space="0" w:color="159CD8" w:themeColor="accent2"/>
        <w:insideV w:val="single" w:sz="8" w:space="0" w:color="159CD8" w:themeColor="accent2"/>
      </w:tblBorders>
    </w:tblPr>
    <w:tcPr>
      <w:shd w:val="clear" w:color="auto" w:fill="C1E7F9" w:themeFill="accent2" w:themeFillTint="3F"/>
      <w:tcMar>
        <w:top w:w="57" w:type="dxa"/>
        <w:left w:w="57" w:type="dxa"/>
        <w:bottom w:w="57" w:type="dxa"/>
        <w:right w:w="57" w:type="dxa"/>
      </w:tcMar>
    </w:tcPr>
    <w:tblStylePr w:type="firstRow">
      <w:rPr>
        <w:rFonts w:asciiTheme="majorHAnsi" w:hAnsiTheme="majorHAnsi"/>
        <w:b/>
        <w:bCs/>
      </w:rPr>
      <w:tblPr/>
      <w:tcPr>
        <w:shd w:val="clear" w:color="auto" w:fill="E6F5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CFA" w:themeFill="accent2" w:themeFillTint="33"/>
      </w:tcPr>
    </w:tblStylePr>
    <w:tblStylePr w:type="band1Vert">
      <w:tblPr/>
      <w:tcPr>
        <w:shd w:val="clear" w:color="auto" w:fill="83D0F3" w:themeFill="accent2" w:themeFillTint="7F"/>
      </w:tcPr>
    </w:tblStylePr>
    <w:tblStylePr w:type="band1Horz">
      <w:tblPr/>
      <w:tcPr>
        <w:tcBorders>
          <w:insideH w:val="single" w:sz="6" w:space="0" w:color="159CD8" w:themeColor="accent2"/>
          <w:insideV w:val="single" w:sz="6" w:space="0" w:color="159CD8" w:themeColor="accent2"/>
        </w:tcBorders>
        <w:shd w:val="clear" w:color="auto" w:fill="83D0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98C0E5" w:themeColor="accent3"/>
        <w:left w:val="single" w:sz="8" w:space="0" w:color="98C0E5" w:themeColor="accent3"/>
        <w:bottom w:val="single" w:sz="8" w:space="0" w:color="98C0E5" w:themeColor="accent3"/>
        <w:right w:val="single" w:sz="8" w:space="0" w:color="98C0E5" w:themeColor="accent3"/>
        <w:insideH w:val="single" w:sz="8" w:space="0" w:color="98C0E5" w:themeColor="accent3"/>
        <w:insideV w:val="single" w:sz="8" w:space="0" w:color="98C0E5" w:themeColor="accent3"/>
      </w:tblBorders>
    </w:tblPr>
    <w:tcPr>
      <w:shd w:val="clear" w:color="auto" w:fill="E5EFF8" w:themeFill="accent3" w:themeFillTint="3F"/>
      <w:tcMar>
        <w:top w:w="57" w:type="dxa"/>
        <w:left w:w="57" w:type="dxa"/>
        <w:bottom w:w="57" w:type="dxa"/>
        <w:right w:w="57" w:type="dxa"/>
      </w:tcMar>
    </w:tcPr>
    <w:tblStylePr w:type="firstRow">
      <w:rPr>
        <w:rFonts w:asciiTheme="majorHAnsi" w:hAnsiTheme="majorHAnsi"/>
        <w:b/>
        <w:bCs/>
      </w:rPr>
      <w:tblPr/>
      <w:tcPr>
        <w:shd w:val="clear" w:color="auto" w:fill="F4F8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2F9" w:themeFill="accent3" w:themeFillTint="33"/>
      </w:tcPr>
    </w:tblStylePr>
    <w:tblStylePr w:type="band1Vert">
      <w:tblPr/>
      <w:tcPr>
        <w:shd w:val="clear" w:color="auto" w:fill="CBDFF2" w:themeFill="accent3" w:themeFillTint="7F"/>
      </w:tcPr>
    </w:tblStylePr>
    <w:tblStylePr w:type="band1Horz">
      <w:tblPr/>
      <w:tcPr>
        <w:tcBorders>
          <w:insideH w:val="single" w:sz="6" w:space="0" w:color="98C0E5" w:themeColor="accent3"/>
          <w:insideV w:val="single" w:sz="6" w:space="0" w:color="98C0E5" w:themeColor="accent3"/>
        </w:tcBorders>
        <w:shd w:val="clear" w:color="auto" w:fill="CBDF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50A684" w:themeColor="accent4"/>
        <w:left w:val="single" w:sz="8" w:space="0" w:color="50A684" w:themeColor="accent4"/>
        <w:bottom w:val="single" w:sz="8" w:space="0" w:color="50A684" w:themeColor="accent4"/>
        <w:right w:val="single" w:sz="8" w:space="0" w:color="50A684" w:themeColor="accent4"/>
        <w:insideH w:val="single" w:sz="8" w:space="0" w:color="50A684" w:themeColor="accent4"/>
        <w:insideV w:val="single" w:sz="8" w:space="0" w:color="50A684" w:themeColor="accent4"/>
      </w:tblBorders>
    </w:tblPr>
    <w:tcPr>
      <w:shd w:val="clear" w:color="auto" w:fill="D2E9E0" w:themeFill="accent4" w:themeFillTint="3F"/>
      <w:tcMar>
        <w:top w:w="57" w:type="dxa"/>
        <w:left w:w="57" w:type="dxa"/>
        <w:bottom w:w="57" w:type="dxa"/>
        <w:right w:w="57" w:type="dxa"/>
      </w:tcMar>
    </w:tcPr>
    <w:tblStylePr w:type="firstRow">
      <w:rPr>
        <w:rFonts w:asciiTheme="majorHAnsi" w:hAnsiTheme="majorHAnsi"/>
        <w:b/>
        <w:bCs/>
      </w:rPr>
      <w:tblPr/>
      <w:tcPr>
        <w:shd w:val="clear" w:color="auto" w:fill="EDF6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6" w:themeFill="accent4" w:themeFillTint="33"/>
      </w:tcPr>
    </w:tblStylePr>
    <w:tblStylePr w:type="band1Vert">
      <w:tblPr/>
      <w:tcPr>
        <w:shd w:val="clear" w:color="auto" w:fill="A6D4C1" w:themeFill="accent4" w:themeFillTint="7F"/>
      </w:tcPr>
    </w:tblStylePr>
    <w:tblStylePr w:type="band1Horz">
      <w:tblPr/>
      <w:tcPr>
        <w:tcBorders>
          <w:insideH w:val="single" w:sz="6" w:space="0" w:color="50A684" w:themeColor="accent4"/>
          <w:insideV w:val="single" w:sz="6" w:space="0" w:color="50A684" w:themeColor="accent4"/>
        </w:tcBorders>
        <w:shd w:val="clear" w:color="auto" w:fill="A6D4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00778B" w:themeColor="accent5"/>
        <w:left w:val="single" w:sz="8" w:space="0" w:color="00778B" w:themeColor="accent5"/>
        <w:bottom w:val="single" w:sz="8" w:space="0" w:color="00778B" w:themeColor="accent5"/>
        <w:right w:val="single" w:sz="8" w:space="0" w:color="00778B" w:themeColor="accent5"/>
        <w:insideH w:val="single" w:sz="8" w:space="0" w:color="00778B" w:themeColor="accent5"/>
        <w:insideV w:val="single" w:sz="8" w:space="0" w:color="00778B" w:themeColor="accent5"/>
      </w:tblBorders>
    </w:tblPr>
    <w:tcPr>
      <w:shd w:val="clear" w:color="auto" w:fill="A3F1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9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4FF" w:themeFill="accent5" w:themeFillTint="33"/>
      </w:tcPr>
    </w:tblStylePr>
    <w:tblStylePr w:type="band1Vert">
      <w:tblPr/>
      <w:tcPr>
        <w:shd w:val="clear" w:color="auto" w:fill="46E4FF" w:themeFill="accent5" w:themeFillTint="7F"/>
      </w:tcPr>
    </w:tblStylePr>
    <w:tblStylePr w:type="band1Horz">
      <w:tblPr/>
      <w:tcPr>
        <w:tcBorders>
          <w:insideH w:val="single" w:sz="6" w:space="0" w:color="00778B" w:themeColor="accent5"/>
          <w:insideV w:val="single" w:sz="6" w:space="0" w:color="00778B" w:themeColor="accent5"/>
        </w:tcBorders>
        <w:shd w:val="clear" w:color="auto" w:fill="46E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lang w:val="en-GB" w:eastAsia="en-GB"/>
    </w:rPr>
    <w:tblPr>
      <w:tblStyleRowBandSize w:val="1"/>
      <w:tblStyleColBandSize w:val="1"/>
      <w:tblBorders>
        <w:top w:val="single" w:sz="8" w:space="0" w:color="6BA4B8" w:themeColor="accent6"/>
        <w:left w:val="single" w:sz="8" w:space="0" w:color="6BA4B8" w:themeColor="accent6"/>
        <w:bottom w:val="single" w:sz="8" w:space="0" w:color="6BA4B8" w:themeColor="accent6"/>
        <w:right w:val="single" w:sz="8" w:space="0" w:color="6BA4B8" w:themeColor="accent6"/>
        <w:insideH w:val="single" w:sz="8" w:space="0" w:color="6BA4B8" w:themeColor="accent6"/>
        <w:insideV w:val="single" w:sz="8" w:space="0" w:color="6BA4B8" w:themeColor="accent6"/>
      </w:tblBorders>
    </w:tblPr>
    <w:tcPr>
      <w:shd w:val="clear" w:color="auto" w:fill="DAE8E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0F5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CF0" w:themeFill="accent6" w:themeFillTint="33"/>
      </w:tcPr>
    </w:tblStylePr>
    <w:tblStylePr w:type="band1Vert">
      <w:tblPr/>
      <w:tcPr>
        <w:shd w:val="clear" w:color="auto" w:fill="B5D1DB" w:themeFill="accent6" w:themeFillTint="7F"/>
      </w:tcPr>
    </w:tblStylePr>
    <w:tblStylePr w:type="band1Horz">
      <w:tblPr/>
      <w:tcPr>
        <w:tcBorders>
          <w:insideH w:val="single" w:sz="6" w:space="0" w:color="6BA4B8" w:themeColor="accent6"/>
          <w:insideV w:val="single" w:sz="6" w:space="0" w:color="6BA4B8" w:themeColor="accent6"/>
        </w:tcBorders>
        <w:shd w:val="clear" w:color="auto" w:fill="B5D1D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C4E9"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31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31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31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31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8A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8AD2"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7F9"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C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C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C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C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D0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D0F3"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FF8"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C0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C0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C0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C0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F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FF2"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9E0"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A68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A68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A68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A68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4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4C1"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1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E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E4F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8E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A4B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A4B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A4B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A4B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1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1DB" w:themeFill="accent6" w:themeFillTint="7F"/>
      </w:tcPr>
    </w:tblStylePr>
  </w:style>
  <w:style w:type="table" w:styleId="MediumList1">
    <w:name w:val="Medium List 1"/>
    <w:basedOn w:val="TableNormal"/>
    <w:uiPriority w:val="65"/>
    <w:semiHidden/>
    <w:unhideWhenUsed/>
    <w:rsid w:val="00162777"/>
    <w:rPr>
      <w:rFonts w:eastAsia="MS Mincho"/>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lang w:val="en-GB" w:eastAsia="en-GB"/>
    </w:rPr>
    <w:tblPr>
      <w:tblStyleRowBandSize w:val="1"/>
      <w:tblStyleColBandSize w:val="1"/>
      <w:tblBorders>
        <w:top w:val="single" w:sz="8" w:space="0" w:color="1D3160" w:themeColor="accent1"/>
        <w:bottom w:val="single" w:sz="8" w:space="0" w:color="1D316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D3160" w:themeColor="accent1"/>
        </w:tcBorders>
      </w:tcPr>
    </w:tblStylePr>
    <w:tblStylePr w:type="lastRow">
      <w:rPr>
        <w:b/>
        <w:bCs/>
        <w:color w:val="000000" w:themeColor="text2"/>
      </w:rPr>
      <w:tblPr/>
      <w:tcPr>
        <w:tcBorders>
          <w:top w:val="single" w:sz="8" w:space="0" w:color="1D3160" w:themeColor="accent1"/>
          <w:bottom w:val="single" w:sz="8" w:space="0" w:color="1D3160" w:themeColor="accent1"/>
        </w:tcBorders>
      </w:tcPr>
    </w:tblStylePr>
    <w:tblStylePr w:type="firstCol">
      <w:rPr>
        <w:b/>
        <w:bCs/>
      </w:rPr>
    </w:tblStylePr>
    <w:tblStylePr w:type="lastCol">
      <w:rPr>
        <w:b/>
        <w:bCs/>
      </w:rPr>
      <w:tblPr/>
      <w:tcPr>
        <w:tcBorders>
          <w:top w:val="single" w:sz="8" w:space="0" w:color="1D3160" w:themeColor="accent1"/>
          <w:bottom w:val="single" w:sz="8" w:space="0" w:color="1D3160" w:themeColor="accent1"/>
        </w:tcBorders>
      </w:tcPr>
    </w:tblStylePr>
    <w:tblStylePr w:type="band1Vert">
      <w:tblPr/>
      <w:tcPr>
        <w:shd w:val="clear" w:color="auto" w:fill="B5C4E9" w:themeFill="accent1" w:themeFillTint="3F"/>
      </w:tcPr>
    </w:tblStylePr>
    <w:tblStylePr w:type="band1Horz">
      <w:tblPr/>
      <w:tcPr>
        <w:shd w:val="clear" w:color="auto" w:fill="B5C4E9" w:themeFill="accent1" w:themeFillTint="3F"/>
      </w:tcPr>
    </w:tblStylePr>
  </w:style>
  <w:style w:type="table" w:styleId="MediumList1-Accent2">
    <w:name w:val="Medium List 1 Accent 2"/>
    <w:basedOn w:val="TableNormal"/>
    <w:uiPriority w:val="65"/>
    <w:semiHidden/>
    <w:unhideWhenUsed/>
    <w:rsid w:val="00162777"/>
    <w:rPr>
      <w:rFonts w:eastAsia="MS Mincho"/>
      <w:lang w:val="en-GB" w:eastAsia="en-GB"/>
    </w:rPr>
    <w:tblPr>
      <w:tblStyleRowBandSize w:val="1"/>
      <w:tblStyleColBandSize w:val="1"/>
      <w:tblBorders>
        <w:top w:val="single" w:sz="8" w:space="0" w:color="159CD8" w:themeColor="accent2"/>
        <w:bottom w:val="single" w:sz="8" w:space="0" w:color="159CD8"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59CD8" w:themeColor="accent2"/>
        </w:tcBorders>
      </w:tcPr>
    </w:tblStylePr>
    <w:tblStylePr w:type="lastRow">
      <w:rPr>
        <w:b/>
        <w:bCs/>
        <w:color w:val="000000" w:themeColor="text2"/>
      </w:rPr>
      <w:tblPr/>
      <w:tcPr>
        <w:tcBorders>
          <w:top w:val="single" w:sz="8" w:space="0" w:color="159CD8" w:themeColor="accent2"/>
          <w:bottom w:val="single" w:sz="8" w:space="0" w:color="159CD8" w:themeColor="accent2"/>
        </w:tcBorders>
      </w:tcPr>
    </w:tblStylePr>
    <w:tblStylePr w:type="firstCol">
      <w:rPr>
        <w:b/>
        <w:bCs/>
      </w:rPr>
    </w:tblStylePr>
    <w:tblStylePr w:type="lastCol">
      <w:rPr>
        <w:b/>
        <w:bCs/>
      </w:rPr>
      <w:tblPr/>
      <w:tcPr>
        <w:tcBorders>
          <w:top w:val="single" w:sz="8" w:space="0" w:color="159CD8" w:themeColor="accent2"/>
          <w:bottom w:val="single" w:sz="8" w:space="0" w:color="159CD8" w:themeColor="accent2"/>
        </w:tcBorders>
      </w:tcPr>
    </w:tblStylePr>
    <w:tblStylePr w:type="band1Vert">
      <w:tblPr/>
      <w:tcPr>
        <w:shd w:val="clear" w:color="auto" w:fill="C1E7F9" w:themeFill="accent2" w:themeFillTint="3F"/>
      </w:tcPr>
    </w:tblStylePr>
    <w:tblStylePr w:type="band1Horz">
      <w:tblPr/>
      <w:tcPr>
        <w:shd w:val="clear" w:color="auto" w:fill="C1E7F9" w:themeFill="accent2" w:themeFillTint="3F"/>
      </w:tcPr>
    </w:tblStylePr>
  </w:style>
  <w:style w:type="table" w:styleId="MediumList1-Accent3">
    <w:name w:val="Medium List 1 Accent 3"/>
    <w:basedOn w:val="TableNormal"/>
    <w:uiPriority w:val="65"/>
    <w:semiHidden/>
    <w:unhideWhenUsed/>
    <w:rsid w:val="00162777"/>
    <w:rPr>
      <w:rFonts w:eastAsia="MS Mincho"/>
      <w:lang w:val="en-GB" w:eastAsia="en-GB"/>
    </w:rPr>
    <w:tblPr>
      <w:tblStyleRowBandSize w:val="1"/>
      <w:tblStyleColBandSize w:val="1"/>
      <w:tblBorders>
        <w:top w:val="single" w:sz="8" w:space="0" w:color="98C0E5" w:themeColor="accent3"/>
        <w:bottom w:val="single" w:sz="8" w:space="0" w:color="98C0E5"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8C0E5" w:themeColor="accent3"/>
        </w:tcBorders>
      </w:tcPr>
    </w:tblStylePr>
    <w:tblStylePr w:type="lastRow">
      <w:rPr>
        <w:b/>
        <w:bCs/>
        <w:color w:val="000000" w:themeColor="text2"/>
      </w:rPr>
      <w:tblPr/>
      <w:tcPr>
        <w:tcBorders>
          <w:top w:val="single" w:sz="8" w:space="0" w:color="98C0E5" w:themeColor="accent3"/>
          <w:bottom w:val="single" w:sz="8" w:space="0" w:color="98C0E5" w:themeColor="accent3"/>
        </w:tcBorders>
      </w:tcPr>
    </w:tblStylePr>
    <w:tblStylePr w:type="firstCol">
      <w:rPr>
        <w:b/>
        <w:bCs/>
      </w:rPr>
    </w:tblStylePr>
    <w:tblStylePr w:type="lastCol">
      <w:rPr>
        <w:b/>
        <w:bCs/>
      </w:rPr>
      <w:tblPr/>
      <w:tcPr>
        <w:tcBorders>
          <w:top w:val="single" w:sz="8" w:space="0" w:color="98C0E5" w:themeColor="accent3"/>
          <w:bottom w:val="single" w:sz="8" w:space="0" w:color="98C0E5" w:themeColor="accent3"/>
        </w:tcBorders>
      </w:tcPr>
    </w:tblStylePr>
    <w:tblStylePr w:type="band1Vert">
      <w:tblPr/>
      <w:tcPr>
        <w:shd w:val="clear" w:color="auto" w:fill="E5EFF8" w:themeFill="accent3" w:themeFillTint="3F"/>
      </w:tcPr>
    </w:tblStylePr>
    <w:tblStylePr w:type="band1Horz">
      <w:tblPr/>
      <w:tcPr>
        <w:shd w:val="clear" w:color="auto" w:fill="E5EFF8" w:themeFill="accent3" w:themeFillTint="3F"/>
      </w:tcPr>
    </w:tblStylePr>
  </w:style>
  <w:style w:type="table" w:styleId="MediumList1-Accent4">
    <w:name w:val="Medium List 1 Accent 4"/>
    <w:basedOn w:val="TableNormal"/>
    <w:uiPriority w:val="65"/>
    <w:semiHidden/>
    <w:unhideWhenUsed/>
    <w:rsid w:val="00162777"/>
    <w:rPr>
      <w:rFonts w:eastAsia="MS Mincho"/>
      <w:lang w:val="en-GB" w:eastAsia="en-GB"/>
    </w:rPr>
    <w:tblPr>
      <w:tblStyleRowBandSize w:val="1"/>
      <w:tblStyleColBandSize w:val="1"/>
      <w:tblBorders>
        <w:top w:val="single" w:sz="8" w:space="0" w:color="50A684" w:themeColor="accent4"/>
        <w:bottom w:val="single" w:sz="8" w:space="0" w:color="50A684"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50A684" w:themeColor="accent4"/>
        </w:tcBorders>
      </w:tcPr>
    </w:tblStylePr>
    <w:tblStylePr w:type="lastRow">
      <w:rPr>
        <w:b/>
        <w:bCs/>
        <w:color w:val="000000" w:themeColor="text2"/>
      </w:rPr>
      <w:tblPr/>
      <w:tcPr>
        <w:tcBorders>
          <w:top w:val="single" w:sz="8" w:space="0" w:color="50A684" w:themeColor="accent4"/>
          <w:bottom w:val="single" w:sz="8" w:space="0" w:color="50A684" w:themeColor="accent4"/>
        </w:tcBorders>
      </w:tcPr>
    </w:tblStylePr>
    <w:tblStylePr w:type="firstCol">
      <w:rPr>
        <w:b/>
        <w:bCs/>
      </w:rPr>
    </w:tblStylePr>
    <w:tblStylePr w:type="lastCol">
      <w:rPr>
        <w:b/>
        <w:bCs/>
      </w:rPr>
      <w:tblPr/>
      <w:tcPr>
        <w:tcBorders>
          <w:top w:val="single" w:sz="8" w:space="0" w:color="50A684" w:themeColor="accent4"/>
          <w:bottom w:val="single" w:sz="8" w:space="0" w:color="50A684" w:themeColor="accent4"/>
        </w:tcBorders>
      </w:tcPr>
    </w:tblStylePr>
    <w:tblStylePr w:type="band1Vert">
      <w:tblPr/>
      <w:tcPr>
        <w:shd w:val="clear" w:color="auto" w:fill="D2E9E0" w:themeFill="accent4" w:themeFillTint="3F"/>
      </w:tcPr>
    </w:tblStylePr>
    <w:tblStylePr w:type="band1Horz">
      <w:tblPr/>
      <w:tcPr>
        <w:shd w:val="clear" w:color="auto" w:fill="D2E9E0" w:themeFill="accent4" w:themeFillTint="3F"/>
      </w:tcPr>
    </w:tblStylePr>
  </w:style>
  <w:style w:type="table" w:styleId="MediumList1-Accent5">
    <w:name w:val="Medium List 1 Accent 5"/>
    <w:basedOn w:val="TableNormal"/>
    <w:uiPriority w:val="65"/>
    <w:semiHidden/>
    <w:unhideWhenUsed/>
    <w:rsid w:val="00162777"/>
    <w:rPr>
      <w:rFonts w:eastAsia="MS Mincho"/>
      <w:lang w:val="en-GB" w:eastAsia="en-GB"/>
    </w:rPr>
    <w:tblPr>
      <w:tblStyleRowBandSize w:val="1"/>
      <w:tblStyleColBandSize w:val="1"/>
      <w:tblBorders>
        <w:top w:val="single" w:sz="8" w:space="0" w:color="00778B" w:themeColor="accent5"/>
        <w:bottom w:val="single" w:sz="8" w:space="0" w:color="00778B"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778B" w:themeColor="accent5"/>
        </w:tcBorders>
      </w:tcPr>
    </w:tblStylePr>
    <w:tblStylePr w:type="lastRow">
      <w:rPr>
        <w:b/>
        <w:bCs/>
        <w:color w:val="000000" w:themeColor="text2"/>
      </w:rPr>
      <w:tblPr/>
      <w:tcPr>
        <w:tcBorders>
          <w:top w:val="single" w:sz="8" w:space="0" w:color="00778B" w:themeColor="accent5"/>
          <w:bottom w:val="single" w:sz="8" w:space="0" w:color="00778B" w:themeColor="accent5"/>
        </w:tcBorders>
      </w:tcPr>
    </w:tblStylePr>
    <w:tblStylePr w:type="firstCol">
      <w:rPr>
        <w:b/>
        <w:bCs/>
      </w:rPr>
    </w:tblStylePr>
    <w:tblStylePr w:type="lastCol">
      <w:rPr>
        <w:b/>
        <w:bCs/>
      </w:rPr>
      <w:tblPr/>
      <w:tcPr>
        <w:tcBorders>
          <w:top w:val="single" w:sz="8" w:space="0" w:color="00778B" w:themeColor="accent5"/>
          <w:bottom w:val="single" w:sz="8" w:space="0" w:color="00778B" w:themeColor="accent5"/>
        </w:tcBorders>
      </w:tcPr>
    </w:tblStylePr>
    <w:tblStylePr w:type="band1Vert">
      <w:tblPr/>
      <w:tcPr>
        <w:shd w:val="clear" w:color="auto" w:fill="A3F1FF" w:themeFill="accent5" w:themeFillTint="3F"/>
      </w:tcPr>
    </w:tblStylePr>
    <w:tblStylePr w:type="band1Horz">
      <w:tblPr/>
      <w:tcPr>
        <w:shd w:val="clear" w:color="auto" w:fill="A3F1FF" w:themeFill="accent5" w:themeFillTint="3F"/>
      </w:tcPr>
    </w:tblStylePr>
  </w:style>
  <w:style w:type="table" w:styleId="MediumList1-Accent6">
    <w:name w:val="Medium List 1 Accent 6"/>
    <w:basedOn w:val="TableNormal"/>
    <w:uiPriority w:val="65"/>
    <w:semiHidden/>
    <w:unhideWhenUsed/>
    <w:rsid w:val="00162777"/>
    <w:rPr>
      <w:rFonts w:eastAsia="MS Mincho"/>
      <w:lang w:val="en-GB" w:eastAsia="en-GB"/>
    </w:rPr>
    <w:tblPr>
      <w:tblStyleRowBandSize w:val="1"/>
      <w:tblStyleColBandSize w:val="1"/>
      <w:tblBorders>
        <w:top w:val="single" w:sz="8" w:space="0" w:color="6BA4B8" w:themeColor="accent6"/>
        <w:bottom w:val="single" w:sz="8" w:space="0" w:color="6BA4B8"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6BA4B8" w:themeColor="accent6"/>
        </w:tcBorders>
      </w:tcPr>
    </w:tblStylePr>
    <w:tblStylePr w:type="lastRow">
      <w:rPr>
        <w:b/>
        <w:bCs/>
        <w:color w:val="000000" w:themeColor="text2"/>
      </w:rPr>
      <w:tblPr/>
      <w:tcPr>
        <w:tcBorders>
          <w:top w:val="single" w:sz="8" w:space="0" w:color="6BA4B8" w:themeColor="accent6"/>
          <w:bottom w:val="single" w:sz="8" w:space="0" w:color="6BA4B8" w:themeColor="accent6"/>
        </w:tcBorders>
      </w:tcPr>
    </w:tblStylePr>
    <w:tblStylePr w:type="firstCol">
      <w:rPr>
        <w:b/>
        <w:bCs/>
      </w:rPr>
    </w:tblStylePr>
    <w:tblStylePr w:type="lastCol">
      <w:rPr>
        <w:b/>
        <w:bCs/>
      </w:rPr>
      <w:tblPr/>
      <w:tcPr>
        <w:tcBorders>
          <w:top w:val="single" w:sz="8" w:space="0" w:color="6BA4B8" w:themeColor="accent6"/>
          <w:bottom w:val="single" w:sz="8" w:space="0" w:color="6BA4B8" w:themeColor="accent6"/>
        </w:tcBorders>
      </w:tcPr>
    </w:tblStylePr>
    <w:tblStylePr w:type="band1Vert">
      <w:tblPr/>
      <w:tcPr>
        <w:shd w:val="clear" w:color="auto" w:fill="DAE8ED" w:themeFill="accent6" w:themeFillTint="3F"/>
      </w:tcPr>
    </w:tblStylePr>
    <w:tblStylePr w:type="band1Horz">
      <w:tblPr/>
      <w:tcPr>
        <w:shd w:val="clear" w:color="auto" w:fill="DAE8ED" w:themeFill="accent6" w:themeFillTint="3F"/>
      </w:tcPr>
    </w:tblStylePr>
  </w:style>
  <w:style w:type="table" w:styleId="MediumList2">
    <w:name w:val="Medium List 2"/>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1D3160" w:themeColor="accent1"/>
        <w:left w:val="single" w:sz="8" w:space="0" w:color="1D3160" w:themeColor="accent1"/>
        <w:bottom w:val="single" w:sz="8" w:space="0" w:color="1D3160" w:themeColor="accent1"/>
        <w:right w:val="single" w:sz="8" w:space="0" w:color="1D316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D3160" w:themeColor="accent1"/>
          <w:right w:val="nil"/>
          <w:insideH w:val="nil"/>
          <w:insideV w:val="nil"/>
        </w:tcBorders>
        <w:shd w:val="clear" w:color="auto" w:fill="FFFFFF" w:themeFill="background1"/>
      </w:tcPr>
    </w:tblStylePr>
    <w:tblStylePr w:type="lastRow">
      <w:tblPr/>
      <w:tcPr>
        <w:tcBorders>
          <w:top w:val="single" w:sz="8" w:space="0" w:color="1D316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3160" w:themeColor="accent1"/>
          <w:insideH w:val="nil"/>
          <w:insideV w:val="nil"/>
        </w:tcBorders>
        <w:shd w:val="clear" w:color="auto" w:fill="FFFFFF" w:themeFill="background1"/>
      </w:tcPr>
    </w:tblStylePr>
    <w:tblStylePr w:type="lastCol">
      <w:tblPr/>
      <w:tcPr>
        <w:tcBorders>
          <w:top w:val="nil"/>
          <w:left w:val="single" w:sz="8" w:space="0" w:color="1D316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C4E9" w:themeFill="accent1" w:themeFillTint="3F"/>
      </w:tcPr>
    </w:tblStylePr>
    <w:tblStylePr w:type="band1Horz">
      <w:tblPr/>
      <w:tcPr>
        <w:tcBorders>
          <w:top w:val="nil"/>
          <w:bottom w:val="nil"/>
          <w:insideH w:val="nil"/>
          <w:insideV w:val="nil"/>
        </w:tcBorders>
        <w:shd w:val="clear" w:color="auto" w:fill="B5C4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159CD8" w:themeColor="accent2"/>
        <w:left w:val="single" w:sz="8" w:space="0" w:color="159CD8" w:themeColor="accent2"/>
        <w:bottom w:val="single" w:sz="8" w:space="0" w:color="159CD8" w:themeColor="accent2"/>
        <w:right w:val="single" w:sz="8" w:space="0" w:color="159CD8"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59CD8" w:themeColor="accent2"/>
          <w:right w:val="nil"/>
          <w:insideH w:val="nil"/>
          <w:insideV w:val="nil"/>
        </w:tcBorders>
        <w:shd w:val="clear" w:color="auto" w:fill="FFFFFF" w:themeFill="background1"/>
      </w:tcPr>
    </w:tblStylePr>
    <w:tblStylePr w:type="lastRow">
      <w:tblPr/>
      <w:tcPr>
        <w:tcBorders>
          <w:top w:val="single" w:sz="8" w:space="0" w:color="159CD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CD8" w:themeColor="accent2"/>
          <w:insideH w:val="nil"/>
          <w:insideV w:val="nil"/>
        </w:tcBorders>
        <w:shd w:val="clear" w:color="auto" w:fill="FFFFFF" w:themeFill="background1"/>
      </w:tcPr>
    </w:tblStylePr>
    <w:tblStylePr w:type="lastCol">
      <w:tblPr/>
      <w:tcPr>
        <w:tcBorders>
          <w:top w:val="nil"/>
          <w:left w:val="single" w:sz="8" w:space="0" w:color="159CD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7F9" w:themeFill="accent2" w:themeFillTint="3F"/>
      </w:tcPr>
    </w:tblStylePr>
    <w:tblStylePr w:type="band1Horz">
      <w:tblPr/>
      <w:tcPr>
        <w:tcBorders>
          <w:top w:val="nil"/>
          <w:bottom w:val="nil"/>
          <w:insideH w:val="nil"/>
          <w:insideV w:val="nil"/>
        </w:tcBorders>
        <w:shd w:val="clear" w:color="auto" w:fill="C1E7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98C0E5" w:themeColor="accent3"/>
        <w:left w:val="single" w:sz="8" w:space="0" w:color="98C0E5" w:themeColor="accent3"/>
        <w:bottom w:val="single" w:sz="8" w:space="0" w:color="98C0E5" w:themeColor="accent3"/>
        <w:right w:val="single" w:sz="8" w:space="0" w:color="98C0E5"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8C0E5" w:themeColor="accent3"/>
          <w:right w:val="nil"/>
          <w:insideH w:val="nil"/>
          <w:insideV w:val="nil"/>
        </w:tcBorders>
        <w:shd w:val="clear" w:color="auto" w:fill="FFFFFF" w:themeFill="background1"/>
      </w:tcPr>
    </w:tblStylePr>
    <w:tblStylePr w:type="lastRow">
      <w:tblPr/>
      <w:tcPr>
        <w:tcBorders>
          <w:top w:val="single" w:sz="8" w:space="0" w:color="98C0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C0E5" w:themeColor="accent3"/>
          <w:insideH w:val="nil"/>
          <w:insideV w:val="nil"/>
        </w:tcBorders>
        <w:shd w:val="clear" w:color="auto" w:fill="FFFFFF" w:themeFill="background1"/>
      </w:tcPr>
    </w:tblStylePr>
    <w:tblStylePr w:type="lastCol">
      <w:tblPr/>
      <w:tcPr>
        <w:tcBorders>
          <w:top w:val="nil"/>
          <w:left w:val="single" w:sz="8" w:space="0" w:color="98C0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FF8" w:themeFill="accent3" w:themeFillTint="3F"/>
      </w:tcPr>
    </w:tblStylePr>
    <w:tblStylePr w:type="band1Horz">
      <w:tblPr/>
      <w:tcPr>
        <w:tcBorders>
          <w:top w:val="nil"/>
          <w:bottom w:val="nil"/>
          <w:insideH w:val="nil"/>
          <w:insideV w:val="nil"/>
        </w:tcBorders>
        <w:shd w:val="clear" w:color="auto" w:fill="E5EF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50A684" w:themeColor="accent4"/>
        <w:left w:val="single" w:sz="8" w:space="0" w:color="50A684" w:themeColor="accent4"/>
        <w:bottom w:val="single" w:sz="8" w:space="0" w:color="50A684" w:themeColor="accent4"/>
        <w:right w:val="single" w:sz="8" w:space="0" w:color="50A684"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50A684" w:themeColor="accent4"/>
          <w:right w:val="nil"/>
          <w:insideH w:val="nil"/>
          <w:insideV w:val="nil"/>
        </w:tcBorders>
        <w:shd w:val="clear" w:color="auto" w:fill="FFFFFF" w:themeFill="background1"/>
      </w:tcPr>
    </w:tblStylePr>
    <w:tblStylePr w:type="lastRow">
      <w:tblPr/>
      <w:tcPr>
        <w:tcBorders>
          <w:top w:val="single" w:sz="8" w:space="0" w:color="50A68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A684" w:themeColor="accent4"/>
          <w:insideH w:val="nil"/>
          <w:insideV w:val="nil"/>
        </w:tcBorders>
        <w:shd w:val="clear" w:color="auto" w:fill="FFFFFF" w:themeFill="background1"/>
      </w:tcPr>
    </w:tblStylePr>
    <w:tblStylePr w:type="lastCol">
      <w:tblPr/>
      <w:tcPr>
        <w:tcBorders>
          <w:top w:val="nil"/>
          <w:left w:val="single" w:sz="8" w:space="0" w:color="50A68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9E0" w:themeFill="accent4" w:themeFillTint="3F"/>
      </w:tcPr>
    </w:tblStylePr>
    <w:tblStylePr w:type="band1Horz">
      <w:tblPr/>
      <w:tcPr>
        <w:tcBorders>
          <w:top w:val="nil"/>
          <w:bottom w:val="nil"/>
          <w:insideH w:val="nil"/>
          <w:insideV w:val="nil"/>
        </w:tcBorders>
        <w:shd w:val="clear" w:color="auto" w:fill="D2E9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00778B" w:themeColor="accent5"/>
        <w:left w:val="single" w:sz="8" w:space="0" w:color="00778B" w:themeColor="accent5"/>
        <w:bottom w:val="single" w:sz="8" w:space="0" w:color="00778B" w:themeColor="accent5"/>
        <w:right w:val="single" w:sz="8" w:space="0" w:color="00778B"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778B" w:themeColor="accent5"/>
          <w:right w:val="nil"/>
          <w:insideH w:val="nil"/>
          <w:insideV w:val="nil"/>
        </w:tcBorders>
        <w:shd w:val="clear" w:color="auto" w:fill="FFFFFF" w:themeFill="background1"/>
      </w:tcPr>
    </w:tblStylePr>
    <w:tblStylePr w:type="lastRow">
      <w:tblPr/>
      <w:tcPr>
        <w:tcBorders>
          <w:top w:val="single" w:sz="8" w:space="0" w:color="0077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8B" w:themeColor="accent5"/>
          <w:insideH w:val="nil"/>
          <w:insideV w:val="nil"/>
        </w:tcBorders>
        <w:shd w:val="clear" w:color="auto" w:fill="FFFFFF" w:themeFill="background1"/>
      </w:tcPr>
    </w:tblStylePr>
    <w:tblStylePr w:type="lastCol">
      <w:tblPr/>
      <w:tcPr>
        <w:tcBorders>
          <w:top w:val="nil"/>
          <w:left w:val="single" w:sz="8" w:space="0" w:color="0077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1FF" w:themeFill="accent5" w:themeFillTint="3F"/>
      </w:tcPr>
    </w:tblStylePr>
    <w:tblStylePr w:type="band1Horz">
      <w:tblPr/>
      <w:tcPr>
        <w:tcBorders>
          <w:top w:val="nil"/>
          <w:bottom w:val="nil"/>
          <w:insideH w:val="nil"/>
          <w:insideV w:val="nil"/>
        </w:tcBorders>
        <w:shd w:val="clear" w:color="auto" w:fill="A3F1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lang w:val="en-GB" w:eastAsia="en-GB"/>
    </w:rPr>
    <w:tblPr>
      <w:tblStyleRowBandSize w:val="1"/>
      <w:tblStyleColBandSize w:val="1"/>
      <w:tblBorders>
        <w:top w:val="single" w:sz="8" w:space="0" w:color="6BA4B8" w:themeColor="accent6"/>
        <w:left w:val="single" w:sz="8" w:space="0" w:color="6BA4B8" w:themeColor="accent6"/>
        <w:bottom w:val="single" w:sz="8" w:space="0" w:color="6BA4B8" w:themeColor="accent6"/>
        <w:right w:val="single" w:sz="8" w:space="0" w:color="6BA4B8"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6BA4B8" w:themeColor="accent6"/>
          <w:right w:val="nil"/>
          <w:insideH w:val="nil"/>
          <w:insideV w:val="nil"/>
        </w:tcBorders>
        <w:shd w:val="clear" w:color="auto" w:fill="FFFFFF" w:themeFill="background1"/>
      </w:tcPr>
    </w:tblStylePr>
    <w:tblStylePr w:type="lastRow">
      <w:tblPr/>
      <w:tcPr>
        <w:tcBorders>
          <w:top w:val="single" w:sz="8" w:space="0" w:color="6BA4B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A4B8" w:themeColor="accent6"/>
          <w:insideH w:val="nil"/>
          <w:insideV w:val="nil"/>
        </w:tcBorders>
        <w:shd w:val="clear" w:color="auto" w:fill="FFFFFF" w:themeFill="background1"/>
      </w:tcPr>
    </w:tblStylePr>
    <w:tblStylePr w:type="lastCol">
      <w:tblPr/>
      <w:tcPr>
        <w:tcBorders>
          <w:top w:val="nil"/>
          <w:left w:val="single" w:sz="8" w:space="0" w:color="6BA4B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8ED" w:themeFill="accent6" w:themeFillTint="3F"/>
      </w:tcPr>
    </w:tblStylePr>
    <w:tblStylePr w:type="band1Horz">
      <w:tblPr/>
      <w:tcPr>
        <w:tcBorders>
          <w:top w:val="nil"/>
          <w:bottom w:val="nil"/>
          <w:insideH w:val="nil"/>
          <w:insideV w:val="nil"/>
        </w:tcBorders>
        <w:shd w:val="clear" w:color="auto" w:fill="DAE8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3356A9" w:themeColor="accent1" w:themeTint="BF"/>
        <w:left w:val="single" w:sz="8" w:space="0" w:color="3356A9" w:themeColor="accent1" w:themeTint="BF"/>
        <w:bottom w:val="single" w:sz="8" w:space="0" w:color="3356A9" w:themeColor="accent1" w:themeTint="BF"/>
        <w:right w:val="single" w:sz="8" w:space="0" w:color="3356A9" w:themeColor="accent1" w:themeTint="BF"/>
        <w:insideH w:val="single" w:sz="8" w:space="0" w:color="3356A9"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356A9" w:themeColor="accent1" w:themeTint="BF"/>
          <w:left w:val="single" w:sz="8" w:space="0" w:color="3356A9" w:themeColor="accent1" w:themeTint="BF"/>
          <w:bottom w:val="single" w:sz="8" w:space="0" w:color="3356A9" w:themeColor="accent1" w:themeTint="BF"/>
          <w:right w:val="single" w:sz="8" w:space="0" w:color="3356A9" w:themeColor="accent1" w:themeTint="BF"/>
          <w:insideH w:val="nil"/>
          <w:insideV w:val="nil"/>
        </w:tcBorders>
        <w:shd w:val="clear" w:color="auto" w:fill="1D3160" w:themeFill="accent1"/>
      </w:tcPr>
    </w:tblStylePr>
    <w:tblStylePr w:type="lastRow">
      <w:pPr>
        <w:spacing w:before="0" w:after="0" w:line="240" w:lineRule="auto"/>
      </w:pPr>
      <w:rPr>
        <w:b/>
        <w:bCs/>
      </w:rPr>
      <w:tblPr/>
      <w:tcPr>
        <w:tcBorders>
          <w:top w:val="double" w:sz="6" w:space="0" w:color="3356A9" w:themeColor="accent1" w:themeTint="BF"/>
          <w:left w:val="single" w:sz="8" w:space="0" w:color="3356A9" w:themeColor="accent1" w:themeTint="BF"/>
          <w:bottom w:val="single" w:sz="8" w:space="0" w:color="3356A9" w:themeColor="accent1" w:themeTint="BF"/>
          <w:right w:val="single" w:sz="8" w:space="0" w:color="3356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C4E9" w:themeFill="accent1" w:themeFillTint="3F"/>
      </w:tcPr>
    </w:tblStylePr>
    <w:tblStylePr w:type="band1Horz">
      <w:tblPr/>
      <w:tcPr>
        <w:tcBorders>
          <w:insideH w:val="nil"/>
          <w:insideV w:val="nil"/>
        </w:tcBorders>
        <w:shd w:val="clear" w:color="auto" w:fill="B5C4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44B8EC" w:themeColor="accent2" w:themeTint="BF"/>
        <w:left w:val="single" w:sz="8" w:space="0" w:color="44B8EC" w:themeColor="accent2" w:themeTint="BF"/>
        <w:bottom w:val="single" w:sz="8" w:space="0" w:color="44B8EC" w:themeColor="accent2" w:themeTint="BF"/>
        <w:right w:val="single" w:sz="8" w:space="0" w:color="44B8EC" w:themeColor="accent2" w:themeTint="BF"/>
        <w:insideH w:val="single" w:sz="8" w:space="0" w:color="44B8EC"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4B8EC" w:themeColor="accent2" w:themeTint="BF"/>
          <w:left w:val="single" w:sz="8" w:space="0" w:color="44B8EC" w:themeColor="accent2" w:themeTint="BF"/>
          <w:bottom w:val="single" w:sz="8" w:space="0" w:color="44B8EC" w:themeColor="accent2" w:themeTint="BF"/>
          <w:right w:val="single" w:sz="8" w:space="0" w:color="44B8EC" w:themeColor="accent2" w:themeTint="BF"/>
          <w:insideH w:val="nil"/>
          <w:insideV w:val="nil"/>
        </w:tcBorders>
        <w:shd w:val="clear" w:color="auto" w:fill="159CD8" w:themeFill="accent2"/>
      </w:tcPr>
    </w:tblStylePr>
    <w:tblStylePr w:type="lastRow">
      <w:pPr>
        <w:spacing w:before="0" w:after="0" w:line="240" w:lineRule="auto"/>
      </w:pPr>
      <w:rPr>
        <w:b/>
        <w:bCs/>
      </w:rPr>
      <w:tblPr/>
      <w:tcPr>
        <w:tcBorders>
          <w:top w:val="double" w:sz="6" w:space="0" w:color="44B8EC" w:themeColor="accent2" w:themeTint="BF"/>
          <w:left w:val="single" w:sz="8" w:space="0" w:color="44B8EC" w:themeColor="accent2" w:themeTint="BF"/>
          <w:bottom w:val="single" w:sz="8" w:space="0" w:color="44B8EC" w:themeColor="accent2" w:themeTint="BF"/>
          <w:right w:val="single" w:sz="8" w:space="0" w:color="44B8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7F9" w:themeFill="accent2" w:themeFillTint="3F"/>
      </w:tcPr>
    </w:tblStylePr>
    <w:tblStylePr w:type="band1Horz">
      <w:tblPr/>
      <w:tcPr>
        <w:tcBorders>
          <w:insideH w:val="nil"/>
          <w:insideV w:val="nil"/>
        </w:tcBorders>
        <w:shd w:val="clear" w:color="auto" w:fill="C1E7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B1CFEB" w:themeColor="accent3" w:themeTint="BF"/>
        <w:left w:val="single" w:sz="8" w:space="0" w:color="B1CFEB" w:themeColor="accent3" w:themeTint="BF"/>
        <w:bottom w:val="single" w:sz="8" w:space="0" w:color="B1CFEB" w:themeColor="accent3" w:themeTint="BF"/>
        <w:right w:val="single" w:sz="8" w:space="0" w:color="B1CFEB" w:themeColor="accent3" w:themeTint="BF"/>
        <w:insideH w:val="single" w:sz="8" w:space="0" w:color="B1CFEB"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1CFEB" w:themeColor="accent3" w:themeTint="BF"/>
          <w:left w:val="single" w:sz="8" w:space="0" w:color="B1CFEB" w:themeColor="accent3" w:themeTint="BF"/>
          <w:bottom w:val="single" w:sz="8" w:space="0" w:color="B1CFEB" w:themeColor="accent3" w:themeTint="BF"/>
          <w:right w:val="single" w:sz="8" w:space="0" w:color="B1CFEB" w:themeColor="accent3" w:themeTint="BF"/>
          <w:insideH w:val="nil"/>
          <w:insideV w:val="nil"/>
        </w:tcBorders>
        <w:shd w:val="clear" w:color="auto" w:fill="98C0E5" w:themeFill="accent3"/>
      </w:tcPr>
    </w:tblStylePr>
    <w:tblStylePr w:type="lastRow">
      <w:pPr>
        <w:spacing w:before="0" w:after="0" w:line="240" w:lineRule="auto"/>
      </w:pPr>
      <w:rPr>
        <w:b/>
        <w:bCs/>
      </w:rPr>
      <w:tblPr/>
      <w:tcPr>
        <w:tcBorders>
          <w:top w:val="double" w:sz="6" w:space="0" w:color="B1CFEB" w:themeColor="accent3" w:themeTint="BF"/>
          <w:left w:val="single" w:sz="8" w:space="0" w:color="B1CFEB" w:themeColor="accent3" w:themeTint="BF"/>
          <w:bottom w:val="single" w:sz="8" w:space="0" w:color="B1CFEB" w:themeColor="accent3" w:themeTint="BF"/>
          <w:right w:val="single" w:sz="8" w:space="0" w:color="B1CF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FF8" w:themeFill="accent3" w:themeFillTint="3F"/>
      </w:tcPr>
    </w:tblStylePr>
    <w:tblStylePr w:type="band1Horz">
      <w:tblPr/>
      <w:tcPr>
        <w:tcBorders>
          <w:insideH w:val="nil"/>
          <w:insideV w:val="nil"/>
        </w:tcBorders>
        <w:shd w:val="clear" w:color="auto" w:fill="E5EF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79BEA3" w:themeColor="accent4" w:themeTint="BF"/>
        <w:left w:val="single" w:sz="8" w:space="0" w:color="79BEA3" w:themeColor="accent4" w:themeTint="BF"/>
        <w:bottom w:val="single" w:sz="8" w:space="0" w:color="79BEA3" w:themeColor="accent4" w:themeTint="BF"/>
        <w:right w:val="single" w:sz="8" w:space="0" w:color="79BEA3" w:themeColor="accent4" w:themeTint="BF"/>
        <w:insideH w:val="single" w:sz="8" w:space="0" w:color="79BEA3"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9BEA3" w:themeColor="accent4" w:themeTint="BF"/>
          <w:left w:val="single" w:sz="8" w:space="0" w:color="79BEA3" w:themeColor="accent4" w:themeTint="BF"/>
          <w:bottom w:val="single" w:sz="8" w:space="0" w:color="79BEA3" w:themeColor="accent4" w:themeTint="BF"/>
          <w:right w:val="single" w:sz="8" w:space="0" w:color="79BEA3" w:themeColor="accent4" w:themeTint="BF"/>
          <w:insideH w:val="nil"/>
          <w:insideV w:val="nil"/>
        </w:tcBorders>
        <w:shd w:val="clear" w:color="auto" w:fill="50A684" w:themeFill="accent4"/>
      </w:tcPr>
    </w:tblStylePr>
    <w:tblStylePr w:type="lastRow">
      <w:pPr>
        <w:spacing w:before="0" w:after="0" w:line="240" w:lineRule="auto"/>
      </w:pPr>
      <w:rPr>
        <w:b/>
        <w:bCs/>
      </w:rPr>
      <w:tblPr/>
      <w:tcPr>
        <w:tcBorders>
          <w:top w:val="double" w:sz="6" w:space="0" w:color="79BEA3" w:themeColor="accent4" w:themeTint="BF"/>
          <w:left w:val="single" w:sz="8" w:space="0" w:color="79BEA3" w:themeColor="accent4" w:themeTint="BF"/>
          <w:bottom w:val="single" w:sz="8" w:space="0" w:color="79BEA3" w:themeColor="accent4" w:themeTint="BF"/>
          <w:right w:val="single" w:sz="8" w:space="0" w:color="79BE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9E0" w:themeFill="accent4" w:themeFillTint="3F"/>
      </w:tcPr>
    </w:tblStylePr>
    <w:tblStylePr w:type="band1Horz">
      <w:tblPr/>
      <w:tcPr>
        <w:tcBorders>
          <w:insideH w:val="nil"/>
          <w:insideV w:val="nil"/>
        </w:tcBorders>
        <w:shd w:val="clear" w:color="auto" w:fill="D2E9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00C6E8" w:themeColor="accent5" w:themeTint="BF"/>
        <w:left w:val="single" w:sz="8" w:space="0" w:color="00C6E8" w:themeColor="accent5" w:themeTint="BF"/>
        <w:bottom w:val="single" w:sz="8" w:space="0" w:color="00C6E8" w:themeColor="accent5" w:themeTint="BF"/>
        <w:right w:val="single" w:sz="8" w:space="0" w:color="00C6E8" w:themeColor="accent5" w:themeTint="BF"/>
        <w:insideH w:val="single" w:sz="8" w:space="0" w:color="00C6E8"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C6E8" w:themeColor="accent5" w:themeTint="BF"/>
          <w:left w:val="single" w:sz="8" w:space="0" w:color="00C6E8" w:themeColor="accent5" w:themeTint="BF"/>
          <w:bottom w:val="single" w:sz="8" w:space="0" w:color="00C6E8" w:themeColor="accent5" w:themeTint="BF"/>
          <w:right w:val="single" w:sz="8" w:space="0" w:color="00C6E8" w:themeColor="accent5" w:themeTint="BF"/>
          <w:insideH w:val="nil"/>
          <w:insideV w:val="nil"/>
        </w:tcBorders>
        <w:shd w:val="clear" w:color="auto" w:fill="00778B" w:themeFill="accent5"/>
      </w:tcPr>
    </w:tblStylePr>
    <w:tblStylePr w:type="lastRow">
      <w:pPr>
        <w:spacing w:before="0" w:after="0" w:line="240" w:lineRule="auto"/>
      </w:pPr>
      <w:rPr>
        <w:b/>
        <w:bCs/>
      </w:rPr>
      <w:tblPr/>
      <w:tcPr>
        <w:tcBorders>
          <w:top w:val="double" w:sz="6" w:space="0" w:color="00C6E8" w:themeColor="accent5" w:themeTint="BF"/>
          <w:left w:val="single" w:sz="8" w:space="0" w:color="00C6E8" w:themeColor="accent5" w:themeTint="BF"/>
          <w:bottom w:val="single" w:sz="8" w:space="0" w:color="00C6E8" w:themeColor="accent5" w:themeTint="BF"/>
          <w:right w:val="single" w:sz="8" w:space="0" w:color="00C6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3F1FF" w:themeFill="accent5" w:themeFillTint="3F"/>
      </w:tcPr>
    </w:tblStylePr>
    <w:tblStylePr w:type="band1Horz">
      <w:tblPr/>
      <w:tcPr>
        <w:tcBorders>
          <w:insideH w:val="nil"/>
          <w:insideV w:val="nil"/>
        </w:tcBorders>
        <w:shd w:val="clear" w:color="auto" w:fill="A3F1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8FBAC9" w:themeColor="accent6" w:themeTint="BF"/>
        <w:left w:val="single" w:sz="8" w:space="0" w:color="8FBAC9" w:themeColor="accent6" w:themeTint="BF"/>
        <w:bottom w:val="single" w:sz="8" w:space="0" w:color="8FBAC9" w:themeColor="accent6" w:themeTint="BF"/>
        <w:right w:val="single" w:sz="8" w:space="0" w:color="8FBAC9" w:themeColor="accent6" w:themeTint="BF"/>
        <w:insideH w:val="single" w:sz="8" w:space="0" w:color="8FBAC9"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FBAC9" w:themeColor="accent6" w:themeTint="BF"/>
          <w:left w:val="single" w:sz="8" w:space="0" w:color="8FBAC9" w:themeColor="accent6" w:themeTint="BF"/>
          <w:bottom w:val="single" w:sz="8" w:space="0" w:color="8FBAC9" w:themeColor="accent6" w:themeTint="BF"/>
          <w:right w:val="single" w:sz="8" w:space="0" w:color="8FBAC9" w:themeColor="accent6" w:themeTint="BF"/>
          <w:insideH w:val="nil"/>
          <w:insideV w:val="nil"/>
        </w:tcBorders>
        <w:shd w:val="clear" w:color="auto" w:fill="6BA4B8" w:themeFill="accent6"/>
      </w:tcPr>
    </w:tblStylePr>
    <w:tblStylePr w:type="lastRow">
      <w:pPr>
        <w:spacing w:before="0" w:after="0" w:line="240" w:lineRule="auto"/>
      </w:pPr>
      <w:rPr>
        <w:b/>
        <w:bCs/>
      </w:rPr>
      <w:tblPr/>
      <w:tcPr>
        <w:tcBorders>
          <w:top w:val="double" w:sz="6" w:space="0" w:color="8FBAC9" w:themeColor="accent6" w:themeTint="BF"/>
          <w:left w:val="single" w:sz="8" w:space="0" w:color="8FBAC9" w:themeColor="accent6" w:themeTint="BF"/>
          <w:bottom w:val="single" w:sz="8" w:space="0" w:color="8FBAC9" w:themeColor="accent6" w:themeTint="BF"/>
          <w:right w:val="single" w:sz="8" w:space="0" w:color="8FBA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8ED" w:themeFill="accent6" w:themeFillTint="3F"/>
      </w:tcPr>
    </w:tblStylePr>
    <w:tblStylePr w:type="band1Horz">
      <w:tblPr/>
      <w:tcPr>
        <w:tcBorders>
          <w:insideH w:val="nil"/>
          <w:insideV w:val="nil"/>
        </w:tcBorders>
        <w:shd w:val="clear" w:color="auto" w:fill="DAE8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D31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3160" w:themeFill="accent1"/>
      </w:tcPr>
    </w:tblStylePr>
    <w:tblStylePr w:type="lastCol">
      <w:rPr>
        <w:b/>
        <w:bCs/>
        <w:color w:val="FFFFFF" w:themeColor="background1"/>
      </w:rPr>
      <w:tblPr/>
      <w:tcPr>
        <w:tcBorders>
          <w:left w:val="nil"/>
          <w:right w:val="nil"/>
          <w:insideH w:val="nil"/>
          <w:insideV w:val="nil"/>
        </w:tcBorders>
        <w:shd w:val="clear" w:color="auto" w:fill="1D31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59C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9CD8" w:themeFill="accent2"/>
      </w:tcPr>
    </w:tblStylePr>
    <w:tblStylePr w:type="lastCol">
      <w:rPr>
        <w:b/>
        <w:bCs/>
        <w:color w:val="FFFFFF" w:themeColor="background1"/>
      </w:rPr>
      <w:tblPr/>
      <w:tcPr>
        <w:tcBorders>
          <w:left w:val="nil"/>
          <w:right w:val="nil"/>
          <w:insideH w:val="nil"/>
          <w:insideV w:val="nil"/>
        </w:tcBorders>
        <w:shd w:val="clear" w:color="auto" w:fill="159C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8C0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C0E5" w:themeFill="accent3"/>
      </w:tcPr>
    </w:tblStylePr>
    <w:tblStylePr w:type="lastCol">
      <w:rPr>
        <w:b/>
        <w:bCs/>
        <w:color w:val="FFFFFF" w:themeColor="background1"/>
      </w:rPr>
      <w:tblPr/>
      <w:tcPr>
        <w:tcBorders>
          <w:left w:val="nil"/>
          <w:right w:val="nil"/>
          <w:insideH w:val="nil"/>
          <w:insideV w:val="nil"/>
        </w:tcBorders>
        <w:shd w:val="clear" w:color="auto" w:fill="98C0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0A68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A684" w:themeFill="accent4"/>
      </w:tcPr>
    </w:tblStylePr>
    <w:tblStylePr w:type="lastCol">
      <w:rPr>
        <w:b/>
        <w:bCs/>
        <w:color w:val="FFFFFF" w:themeColor="background1"/>
      </w:rPr>
      <w:tblPr/>
      <w:tcPr>
        <w:tcBorders>
          <w:left w:val="nil"/>
          <w:right w:val="nil"/>
          <w:insideH w:val="nil"/>
          <w:insideV w:val="nil"/>
        </w:tcBorders>
        <w:shd w:val="clear" w:color="auto" w:fill="50A68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77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8B" w:themeFill="accent5"/>
      </w:tcPr>
    </w:tblStylePr>
    <w:tblStylePr w:type="lastCol">
      <w:rPr>
        <w:b/>
        <w:bCs/>
        <w:color w:val="FFFFFF" w:themeColor="background1"/>
      </w:rPr>
      <w:tblPr/>
      <w:tcPr>
        <w:tcBorders>
          <w:left w:val="nil"/>
          <w:right w:val="nil"/>
          <w:insideH w:val="nil"/>
          <w:insideV w:val="nil"/>
        </w:tcBorders>
        <w:shd w:val="clear" w:color="auto" w:fill="0077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6BA4B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A4B8" w:themeFill="accent6"/>
      </w:tcPr>
    </w:tblStylePr>
    <w:tblStylePr w:type="lastCol">
      <w:rPr>
        <w:b/>
        <w:bCs/>
        <w:color w:val="FFFFFF" w:themeColor="background1"/>
      </w:rPr>
      <w:tblPr/>
      <w:tcPr>
        <w:tcBorders>
          <w:left w:val="nil"/>
          <w:right w:val="nil"/>
          <w:insideH w:val="nil"/>
          <w:insideV w:val="nil"/>
        </w:tcBorders>
        <w:shd w:val="clear" w:color="auto" w:fill="6BA4B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paragraph" w:customStyle="1" w:styleId="Heading1Numbered">
    <w:name w:val="Heading 1 Numbered"/>
    <w:basedOn w:val="Heading1"/>
    <w:next w:val="Normal"/>
    <w:uiPriority w:val="1"/>
    <w:qFormat/>
    <w:rsid w:val="00123518"/>
    <w:pPr>
      <w:keepNext/>
      <w:keepLines/>
      <w:numPr>
        <w:numId w:val="18"/>
      </w:numPr>
      <w:adjustRightInd w:val="0"/>
      <w:snapToGrid w:val="0"/>
    </w:pPr>
    <w:rPr>
      <w:rFonts w:eastAsia="SimSun" w:cstheme="majorHAnsi"/>
      <w:bCs/>
      <w:kern w:val="32"/>
      <w:lang w:eastAsia="en-GB"/>
    </w:r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rsid w:val="006E37CA"/>
    <w:pPr>
      <w:numPr>
        <w:ilvl w:val="1"/>
      </w:numPr>
      <w:spacing w:after="240" w:line="360" w:lineRule="atLeast"/>
      <w:jc w:val="right"/>
    </w:pPr>
    <w:rPr>
      <w:rFonts w:asciiTheme="majorHAnsi" w:eastAsiaTheme="majorEastAsia" w:hAnsiTheme="majorHAnsi" w:cstheme="majorBidi"/>
      <w:b/>
      <w:iCs/>
      <w:color w:val="1D3160" w:themeColor="accent1"/>
      <w:sz w:val="32"/>
      <w:szCs w:val="24"/>
    </w:rPr>
  </w:style>
  <w:style w:type="character" w:customStyle="1" w:styleId="SubtitleChar">
    <w:name w:val="Subtitle Char"/>
    <w:basedOn w:val="DefaultParagraphFont"/>
    <w:link w:val="Subtitle"/>
    <w:rsid w:val="006E37CA"/>
    <w:rPr>
      <w:rFonts w:asciiTheme="majorHAnsi" w:eastAsiaTheme="majorEastAsia" w:hAnsiTheme="majorHAnsi" w:cstheme="majorBidi"/>
      <w:b/>
      <w:iCs/>
      <w:color w:val="1D3160" w:themeColor="accent1"/>
      <w:sz w:val="32"/>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159CD8"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072B8D"/>
    <w:pPr>
      <w:widowControl/>
      <w:spacing w:after="80" w:line="440" w:lineRule="atLeast"/>
      <w:jc w:val="right"/>
    </w:pPr>
    <w:rPr>
      <w:rFonts w:asciiTheme="majorHAnsi" w:eastAsiaTheme="majorEastAsia" w:hAnsiTheme="majorHAnsi" w:cstheme="majorBidi"/>
      <w:b/>
      <w:color w:val="1D3160" w:themeColor="background2"/>
      <w:kern w:val="28"/>
      <w:sz w:val="40"/>
      <w:szCs w:val="52"/>
    </w:rPr>
  </w:style>
  <w:style w:type="character" w:customStyle="1" w:styleId="TitleChar">
    <w:name w:val="Title Char"/>
    <w:basedOn w:val="DefaultParagraphFont"/>
    <w:link w:val="Title"/>
    <w:rsid w:val="00072B8D"/>
    <w:rPr>
      <w:rFonts w:asciiTheme="majorHAnsi" w:eastAsiaTheme="majorEastAsia" w:hAnsiTheme="majorHAnsi" w:cstheme="majorBidi"/>
      <w:b/>
      <w:color w:val="1D3160" w:themeColor="background2"/>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ind w:left="284"/>
    </w:pPr>
    <w:rPr>
      <w:b/>
    </w:rPr>
  </w:style>
  <w:style w:type="paragraph" w:styleId="TOC3">
    <w:name w:val="toc 3"/>
    <w:basedOn w:val="Normal"/>
    <w:next w:val="Normal"/>
    <w:uiPriority w:val="39"/>
    <w:semiHidden/>
    <w:rsid w:val="00CE6B1D"/>
    <w:pPr>
      <w:tabs>
        <w:tab w:val="right" w:leader="dot" w:pos="9866"/>
      </w:tabs>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uiPriority w:val="7"/>
    <w:qFormat/>
    <w:rsid w:val="00B37954"/>
    <w:pPr>
      <w:tabs>
        <w:tab w:val="left" w:pos="397"/>
      </w:tabs>
      <w:spacing w:after="40" w:line="240" w:lineRule="atLeast"/>
      <w:ind w:left="397" w:hanging="397"/>
    </w:pPr>
    <w:rPr>
      <w:spacing w:val="5"/>
      <w:sz w:val="20"/>
    </w:rPr>
  </w:style>
  <w:style w:type="paragraph" w:customStyle="1" w:styleId="Fields">
    <w:name w:val="Fields"/>
    <w:basedOn w:val="Normal"/>
    <w:semiHidden/>
    <w:qFormat/>
    <w:rsid w:val="00162777"/>
    <w:rPr>
      <w:caps/>
    </w:rPr>
  </w:style>
  <w:style w:type="paragraph" w:customStyle="1" w:styleId="GridText">
    <w:name w:val="Grid Text"/>
    <w:basedOn w:val="Normal"/>
    <w:semiHidden/>
    <w:qFormat/>
    <w:rsid w:val="00162777"/>
    <w:rPr>
      <w:color w:val="1D3160" w:themeColor="background2"/>
    </w:rPr>
  </w:style>
  <w:style w:type="paragraph" w:customStyle="1" w:styleId="TableHeading">
    <w:name w:val="Table Heading"/>
    <w:basedOn w:val="Normal"/>
    <w:uiPriority w:val="2"/>
    <w:qFormat/>
    <w:rsid w:val="00754CE4"/>
    <w:pPr>
      <w:spacing w:before="60" w:after="60"/>
    </w:pPr>
    <w:rPr>
      <w:b/>
      <w:color w:val="FFFFFF" w:themeColor="background1"/>
    </w:rPr>
  </w:style>
  <w:style w:type="paragraph" w:customStyle="1" w:styleId="TableText">
    <w:name w:val="Table Text"/>
    <w:basedOn w:val="TableHeading"/>
    <w:uiPriority w:val="2"/>
    <w:qFormat/>
    <w:rsid w:val="000A5889"/>
    <w:pPr>
      <w:spacing w:line="220" w:lineRule="atLeast"/>
    </w:pPr>
    <w:rPr>
      <w:b w:val="0"/>
      <w:color w:val="000000" w:themeColor="text1"/>
    </w:rPr>
  </w:style>
  <w:style w:type="character" w:customStyle="1" w:styleId="OrangeText">
    <w:name w:val="Orange Text"/>
    <w:basedOn w:val="DefaultParagraphFont"/>
    <w:uiPriority w:val="1"/>
    <w:semiHidden/>
    <w:qFormat/>
    <w:rsid w:val="00162777"/>
    <w:rPr>
      <w:color w:val="50A684" w:themeColor="accent4"/>
    </w:rPr>
  </w:style>
  <w:style w:type="character" w:customStyle="1" w:styleId="Heading4Char">
    <w:name w:val="Heading 4 Char"/>
    <w:basedOn w:val="DefaultParagraphFont"/>
    <w:link w:val="Heading4"/>
    <w:uiPriority w:val="1"/>
    <w:rsid w:val="00A176E8"/>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98C0E5"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0E182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0E182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A176E8"/>
    <w:rPr>
      <w:rFonts w:asciiTheme="majorHAnsi" w:eastAsiaTheme="majorEastAsia" w:hAnsiTheme="majorHAnsi" w:cstheme="majorBidi"/>
      <w:b/>
      <w:color w:val="1D3160" w:themeColor="background2"/>
      <w:sz w:val="32"/>
      <w:szCs w:val="32"/>
    </w:rPr>
  </w:style>
  <w:style w:type="character" w:customStyle="1" w:styleId="Heading2Char">
    <w:name w:val="Heading 2 Char"/>
    <w:basedOn w:val="DefaultParagraphFont"/>
    <w:link w:val="Heading2"/>
    <w:uiPriority w:val="1"/>
    <w:rsid w:val="00A176E8"/>
    <w:rPr>
      <w:rFonts w:asciiTheme="majorHAnsi" w:eastAsiaTheme="majorEastAsia" w:hAnsiTheme="majorHAnsi" w:cstheme="majorBidi"/>
      <w:b/>
      <w:color w:val="159CD8" w:themeColor="accent2"/>
      <w:sz w:val="28"/>
      <w:szCs w:val="26"/>
    </w:rPr>
  </w:style>
  <w:style w:type="character" w:customStyle="1" w:styleId="Heading3Char">
    <w:name w:val="Heading 3 Char"/>
    <w:basedOn w:val="DefaultParagraphFont"/>
    <w:link w:val="Heading3"/>
    <w:uiPriority w:val="1"/>
    <w:rsid w:val="00A176E8"/>
    <w:rPr>
      <w:rFonts w:asciiTheme="majorHAnsi" w:eastAsiaTheme="majorEastAsia" w:hAnsiTheme="majorHAnsi" w:cstheme="majorBidi"/>
      <w:b/>
      <w:color w:val="1D3160" w:themeColor="background2"/>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D73E03"/>
    <w:pPr>
      <w:numPr>
        <w:numId w:val="10"/>
      </w:numPr>
      <w:ind w:left="284" w:hanging="284"/>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75D08"/>
    <w:pPr>
      <w:widowControl/>
      <w:numPr>
        <w:numId w:val="17"/>
      </w:numPr>
      <w:spacing w:after="100"/>
    </w:pPr>
    <w:rPr>
      <w:szCs w:val="20"/>
    </w:rPr>
  </w:style>
  <w:style w:type="paragraph" w:styleId="ListBullet2">
    <w:name w:val="List Bullet 2"/>
    <w:basedOn w:val="Normal"/>
    <w:uiPriority w:val="1"/>
    <w:qFormat/>
    <w:rsid w:val="00675D08"/>
    <w:pPr>
      <w:widowControl/>
      <w:numPr>
        <w:ilvl w:val="1"/>
        <w:numId w:val="17"/>
      </w:numPr>
      <w:contextualSpacing/>
    </w:pPr>
    <w:rPr>
      <w:szCs w:val="20"/>
    </w:rPr>
  </w:style>
  <w:style w:type="paragraph" w:styleId="ListBullet3">
    <w:name w:val="List Bullet 3"/>
    <w:basedOn w:val="Normal"/>
    <w:uiPriority w:val="1"/>
    <w:qFormat/>
    <w:rsid w:val="00675D08"/>
    <w:pPr>
      <w:widowControl/>
      <w:numPr>
        <w:ilvl w:val="2"/>
        <w:numId w:val="17"/>
      </w:numPr>
      <w:contextualSpacing/>
    </w:pPr>
    <w:rPr>
      <w:szCs w:val="20"/>
    </w:rPr>
  </w:style>
  <w:style w:type="numbering" w:customStyle="1" w:styleId="Bullets">
    <w:name w:val="Bullets"/>
    <w:uiPriority w:val="99"/>
    <w:rsid w:val="00675D08"/>
    <w:pPr>
      <w:numPr>
        <w:numId w:val="12"/>
      </w:numPr>
    </w:pPr>
  </w:style>
  <w:style w:type="numbering" w:customStyle="1" w:styleId="Numbers">
    <w:name w:val="Numbers"/>
    <w:uiPriority w:val="99"/>
    <w:rsid w:val="007D202F"/>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paragraph" w:customStyle="1" w:styleId="Heading2Numbered">
    <w:name w:val="Heading 2 Numbered"/>
    <w:basedOn w:val="Heading2"/>
    <w:next w:val="Normal"/>
    <w:uiPriority w:val="1"/>
    <w:qFormat/>
    <w:rsid w:val="00123518"/>
    <w:pPr>
      <w:keepNext/>
      <w:keepLines/>
      <w:numPr>
        <w:ilvl w:val="1"/>
        <w:numId w:val="18"/>
      </w:numPr>
      <w:adjustRightInd w:val="0"/>
      <w:snapToGrid w:val="0"/>
    </w:pPr>
    <w:rPr>
      <w:rFonts w:eastAsia="SimSun" w:cstheme="majorHAnsi"/>
      <w:iCs/>
      <w:szCs w:val="28"/>
      <w:lang w:eastAsia="en-GB"/>
    </w:r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DocType">
    <w:name w:val="Doc Type"/>
    <w:basedOn w:val="Title"/>
    <w:semiHidden/>
    <w:qFormat/>
    <w:rsid w:val="002A4F78"/>
    <w:rPr>
      <w:b w:val="0"/>
    </w:rPr>
  </w:style>
  <w:style w:type="paragraph" w:customStyle="1" w:styleId="Heading3Numbered">
    <w:name w:val="Heading 3 Numbered"/>
    <w:basedOn w:val="Heading3"/>
    <w:next w:val="Normal"/>
    <w:uiPriority w:val="1"/>
    <w:qFormat/>
    <w:rsid w:val="00123518"/>
    <w:pPr>
      <w:widowControl/>
      <w:numPr>
        <w:ilvl w:val="2"/>
        <w:numId w:val="18"/>
      </w:numPr>
      <w:adjustRightInd w:val="0"/>
      <w:snapToGrid w:val="0"/>
      <w:spacing w:line="320" w:lineRule="atLeast"/>
    </w:pPr>
    <w:rPr>
      <w:rFonts w:eastAsia="SimSun" w:cstheme="majorHAnsi"/>
      <w:bCs/>
      <w:szCs w:val="26"/>
      <w:lang w:eastAsia="en-GB"/>
    </w:rPr>
  </w:style>
  <w:style w:type="numbering" w:customStyle="1" w:styleId="NumberedHeadings0">
    <w:name w:val="NumberedHeadings"/>
    <w:uiPriority w:val="99"/>
    <w:rsid w:val="00123518"/>
    <w:pPr>
      <w:numPr>
        <w:numId w:val="15"/>
      </w:numPr>
    </w:pPr>
  </w:style>
  <w:style w:type="paragraph" w:customStyle="1" w:styleId="Heading4Numbered">
    <w:name w:val="Heading 4 Numbered"/>
    <w:basedOn w:val="Normal"/>
    <w:uiPriority w:val="1"/>
    <w:qFormat/>
    <w:rsid w:val="00123518"/>
    <w:pPr>
      <w:numPr>
        <w:ilvl w:val="3"/>
        <w:numId w:val="18"/>
      </w:numPr>
    </w:pPr>
    <w:rPr>
      <w:b/>
      <w:lang w:eastAsia="en-GB"/>
    </w:rPr>
  </w:style>
  <w:style w:type="table" w:styleId="TableGridLight">
    <w:name w:val="Grid Table Light"/>
    <w:basedOn w:val="TableNormal"/>
    <w:uiPriority w:val="40"/>
    <w:rsid w:val="009067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11C78"/>
    <w:pPr>
      <w:widowControl/>
      <w:spacing w:after="160" w:line="259" w:lineRule="auto"/>
      <w:ind w:left="720"/>
      <w:contextualSpacing/>
    </w:pPr>
    <w:rPr>
      <w:rFonts w:cstheme="minorBidi"/>
      <w:color w:val="auto"/>
      <w:kern w:val="2"/>
      <w14:ligatures w14:val="standardContextual"/>
    </w:rPr>
  </w:style>
  <w:style w:type="character" w:customStyle="1" w:styleId="FPHBodyTextChar">
    <w:name w:val="FPH Body Text Char"/>
    <w:basedOn w:val="DefaultParagraphFont"/>
    <w:link w:val="FPHBodyText"/>
    <w:locked/>
    <w:rsid w:val="00E11C78"/>
    <w:rPr>
      <w:rFonts w:ascii="Frutiger LT Std 47 Light Cn" w:hAnsi="Frutiger LT Std 47 Light Cn"/>
    </w:rPr>
  </w:style>
  <w:style w:type="paragraph" w:customStyle="1" w:styleId="FPHBodyText">
    <w:name w:val="FPH Body Text"/>
    <w:basedOn w:val="Normal"/>
    <w:link w:val="FPHBodyTextChar"/>
    <w:rsid w:val="00E11C78"/>
    <w:pPr>
      <w:widowControl/>
      <w:spacing w:before="120" w:line="240" w:lineRule="auto"/>
      <w:ind w:left="357"/>
    </w:pPr>
    <w:rPr>
      <w:rFonts w:ascii="Frutiger LT Std 47 Light Cn" w:hAnsi="Frutiger LT Std 47 Light 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872388829?share=cop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c\Branding\Safety\2023%20Document%20Templates\Final\FormsTemplate_Portrait_FPH.dotx" TargetMode="External"/></Relationships>
</file>

<file path=word/theme/theme1.xml><?xml version="1.0" encoding="utf-8"?>
<a:theme xmlns:a="http://schemas.openxmlformats.org/drawingml/2006/main" name="Urban Growth">
  <a:themeElements>
    <a:clrScheme name="FPH Colours">
      <a:dk1>
        <a:srgbClr val="000000"/>
      </a:dk1>
      <a:lt1>
        <a:sysClr val="window" lastClr="FFFFFF"/>
      </a:lt1>
      <a:dk2>
        <a:srgbClr val="000000"/>
      </a:dk2>
      <a:lt2>
        <a:srgbClr val="1D3160"/>
      </a:lt2>
      <a:accent1>
        <a:srgbClr val="1D3160"/>
      </a:accent1>
      <a:accent2>
        <a:srgbClr val="159CD8"/>
      </a:accent2>
      <a:accent3>
        <a:srgbClr val="98C0E5"/>
      </a:accent3>
      <a:accent4>
        <a:srgbClr val="50A684"/>
      </a:accent4>
      <a:accent5>
        <a:srgbClr val="00778B"/>
      </a:accent5>
      <a:accent6>
        <a:srgbClr val="6BA4B8"/>
      </a:accent6>
      <a:hlink>
        <a:srgbClr val="1D3160"/>
      </a:hlink>
      <a:folHlink>
        <a:srgbClr val="159CD8"/>
      </a:folHlink>
    </a:clrScheme>
    <a:fontScheme name="KCC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1C620F3B436428A25057898027FE7" ma:contentTypeVersion="10" ma:contentTypeDescription="Create a new document." ma:contentTypeScope="" ma:versionID="8c5c22f26648df36bcc05b7ba0473b1a">
  <xsd:schema xmlns:xsd="http://www.w3.org/2001/XMLSchema" xmlns:xs="http://www.w3.org/2001/XMLSchema" xmlns:p="http://schemas.microsoft.com/office/2006/metadata/properties" xmlns:ns2="11b4f495-11b8-43f2-b0a6-bd3e9198cf0b" targetNamespace="http://schemas.microsoft.com/office/2006/metadata/properties" ma:root="true" ma:fieldsID="50bbc1e04e5c1dcce08de462ebbe40ad" ns2:_="">
    <xsd:import namespace="11b4f495-11b8-43f2-b0a6-bd3e9198c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495-11b8-43f2-b0a6-bd3e9198c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CE72D-6BF6-4D5A-99C9-1A2F35081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495-11b8-43f2-b0a6-bd3e9198c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FormsTemplate_Portrait_FPH.dotx</Template>
  <TotalTime>3</TotalTime>
  <Pages>2</Pages>
  <Words>890</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FRM - Forms Template (portrait)</vt:lpstr>
    </vt:vector>
  </TitlesOfParts>
  <Company>Flinders Port Holdings</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 - Forms Template (portrait)</dc:title>
  <dc:subject/>
  <dc:creator>Hannah Davis</dc:creator>
  <cp:keywords/>
  <dc:description/>
  <cp:lastModifiedBy>Hannah Davis</cp:lastModifiedBy>
  <cp:revision>2</cp:revision>
  <dcterms:created xsi:type="dcterms:W3CDTF">2024-03-02T07:30:00Z</dcterms:created>
  <dcterms:modified xsi:type="dcterms:W3CDTF">2024-03-02T07:33:00Z</dcterms:modified>
  <cp:category>FRM - Forms Template (portrait)</cp:category>
</cp:coreProperties>
</file>